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7E49" w14:textId="29D5D573" w:rsidR="00FE5187" w:rsidRDefault="00B2738C">
      <w:r>
        <w:rPr>
          <w:noProof/>
        </w:rPr>
        <w:drawing>
          <wp:inline distT="0" distB="0" distL="0" distR="0" wp14:anchorId="4783A7AA" wp14:editId="0C4E9883">
            <wp:extent cx="6120130" cy="2396490"/>
            <wp:effectExtent l="0" t="0" r="0" b="3810"/>
            <wp:docPr id="15948472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396490"/>
                    </a:xfrm>
                    <a:prstGeom prst="rect">
                      <a:avLst/>
                    </a:prstGeom>
                    <a:noFill/>
                    <a:ln>
                      <a:noFill/>
                    </a:ln>
                  </pic:spPr>
                </pic:pic>
              </a:graphicData>
            </a:graphic>
          </wp:inline>
        </w:drawing>
      </w:r>
    </w:p>
    <w:p w14:paraId="5B482C1D" w14:textId="77777777" w:rsidR="00B2738C" w:rsidRDefault="00B2738C"/>
    <w:p w14:paraId="465745C3" w14:textId="635DCE85" w:rsidR="00B2738C" w:rsidRDefault="00B2738C">
      <w:r>
        <w:rPr>
          <w:noProof/>
        </w:rPr>
        <w:drawing>
          <wp:inline distT="0" distB="0" distL="0" distR="0" wp14:anchorId="79BF3410" wp14:editId="1563899C">
            <wp:extent cx="6120130" cy="4064000"/>
            <wp:effectExtent l="0" t="0" r="0" b="0"/>
            <wp:docPr id="5932062" name="Immagine 2" descr="La favola nera del boia in tut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favola nera del boia in tut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064000"/>
                    </a:xfrm>
                    <a:prstGeom prst="rect">
                      <a:avLst/>
                    </a:prstGeom>
                    <a:noFill/>
                    <a:ln>
                      <a:noFill/>
                    </a:ln>
                  </pic:spPr>
                </pic:pic>
              </a:graphicData>
            </a:graphic>
          </wp:inline>
        </w:drawing>
      </w:r>
    </w:p>
    <w:p w14:paraId="4F158820" w14:textId="77777777" w:rsidR="00B2738C" w:rsidRDefault="00B2738C"/>
    <w:p w14:paraId="61948F13" w14:textId="77777777" w:rsidR="00B2738C" w:rsidRPr="00B2738C" w:rsidRDefault="00B2738C" w:rsidP="00B2738C">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hyperlink r:id="rId7" w:history="1">
        <w:r w:rsidRPr="00B2738C">
          <w:rPr>
            <w:rFonts w:ascii="Arial" w:eastAsia="Times New Roman" w:hAnsi="Arial" w:cs="Arial"/>
            <w:color w:val="0000FF"/>
            <w:kern w:val="0"/>
            <w:sz w:val="21"/>
            <w:szCs w:val="21"/>
            <w:bdr w:val="none" w:sz="0" w:space="0" w:color="auto" w:frame="1"/>
            <w:lang w:eastAsia="it-IT"/>
            <w14:ligatures w14:val="none"/>
          </w:rPr>
          <w:t>Edoardo Vezzi</w:t>
        </w:r>
      </w:hyperlink>
    </w:p>
    <w:p w14:paraId="1B41AFDC" w14:textId="77777777" w:rsidR="00B2738C" w:rsidRPr="00B2738C" w:rsidRDefault="00B2738C" w:rsidP="00B2738C">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hyperlink r:id="rId8" w:history="1">
        <w:r w:rsidRPr="00B2738C">
          <w:rPr>
            <w:rFonts w:ascii="Arial" w:eastAsia="Times New Roman" w:hAnsi="Arial" w:cs="Arial"/>
            <w:color w:val="0000FF"/>
            <w:kern w:val="0"/>
            <w:sz w:val="21"/>
            <w:szCs w:val="21"/>
            <w:bdr w:val="none" w:sz="0" w:space="0" w:color="auto" w:frame="1"/>
            <w:lang w:eastAsia="it-IT"/>
            <w14:ligatures w14:val="none"/>
          </w:rPr>
          <w:t>Ottobre 22, 2023</w:t>
        </w:r>
      </w:hyperlink>
    </w:p>
    <w:p w14:paraId="42044A3D" w14:textId="77777777" w:rsidR="00B2738C" w:rsidRPr="00B2738C" w:rsidRDefault="00B2738C" w:rsidP="00B2738C">
      <w:pPr>
        <w:shd w:val="clear" w:color="auto" w:fill="FFFFFF"/>
        <w:spacing w:line="240" w:lineRule="auto"/>
        <w:outlineLvl w:val="0"/>
        <w:rPr>
          <w:rFonts w:ascii="Georgia" w:eastAsia="Times New Roman" w:hAnsi="Georgia" w:cs="Times New Roman"/>
          <w:b/>
          <w:bCs/>
          <w:color w:val="000000"/>
          <w:kern w:val="36"/>
          <w:sz w:val="59"/>
          <w:szCs w:val="59"/>
          <w:lang w:eastAsia="it-IT"/>
          <w14:ligatures w14:val="none"/>
        </w:rPr>
      </w:pPr>
      <w:r w:rsidRPr="00B2738C">
        <w:rPr>
          <w:rFonts w:ascii="Georgia" w:eastAsia="Times New Roman" w:hAnsi="Georgia" w:cs="Times New Roman"/>
          <w:b/>
          <w:bCs/>
          <w:color w:val="000000"/>
          <w:kern w:val="36"/>
          <w:sz w:val="59"/>
          <w:szCs w:val="59"/>
          <w:lang w:eastAsia="it-IT"/>
          <w14:ligatures w14:val="none"/>
        </w:rPr>
        <w:t>L’ironia tragica nella favola nera del boia in tutù</w:t>
      </w:r>
    </w:p>
    <w:p w14:paraId="39A0CC4B"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38"/>
          <w:szCs w:val="38"/>
          <w:lang w:eastAsia="it-IT"/>
          <w14:ligatures w14:val="none"/>
        </w:rPr>
      </w:pPr>
      <w:r w:rsidRPr="00B2738C">
        <w:rPr>
          <w:rFonts w:ascii="Georgia" w:eastAsia="Times New Roman" w:hAnsi="Georgia" w:cs="Times New Roman"/>
          <w:i/>
          <w:iCs/>
          <w:color w:val="000000"/>
          <w:kern w:val="0"/>
          <w:sz w:val="38"/>
          <w:szCs w:val="38"/>
          <w:lang w:eastAsia="it-IT"/>
          <w14:ligatures w14:val="none"/>
        </w:rPr>
        <w:lastRenderedPageBreak/>
        <w:t>L’ineluttabilità della vita a braccetto con il sapore amaro della sconfitta</w:t>
      </w:r>
    </w:p>
    <w:p w14:paraId="68CA33AF"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27"/>
          <w:szCs w:val="27"/>
          <w:lang w:eastAsia="it-IT"/>
          <w14:ligatures w14:val="none"/>
        </w:rPr>
      </w:pPr>
      <w:r w:rsidRPr="00B2738C">
        <w:rPr>
          <w:rFonts w:ascii="Georgia" w:eastAsia="Times New Roman" w:hAnsi="Georgia" w:cs="Times New Roman"/>
          <w:color w:val="000000"/>
          <w:kern w:val="0"/>
          <w:sz w:val="27"/>
          <w:szCs w:val="27"/>
          <w:lang w:eastAsia="it-IT"/>
          <w14:ligatures w14:val="none"/>
        </w:rPr>
        <w:t>Prima di tutto ci furono gli attori, poi la vita e la morte. In questa </w:t>
      </w:r>
      <w:r w:rsidRPr="00B2738C">
        <w:rPr>
          <w:rFonts w:ascii="Georgia" w:eastAsia="Times New Roman" w:hAnsi="Georgia" w:cs="Times New Roman"/>
          <w:b/>
          <w:bCs/>
          <w:color w:val="000000"/>
          <w:kern w:val="0"/>
          <w:sz w:val="27"/>
          <w:szCs w:val="27"/>
          <w:lang w:eastAsia="it-IT"/>
          <w14:ligatures w14:val="none"/>
        </w:rPr>
        <w:t>favola rimata</w:t>
      </w:r>
      <w:r w:rsidRPr="00B2738C">
        <w:rPr>
          <w:rFonts w:ascii="Georgia" w:eastAsia="Times New Roman" w:hAnsi="Georgia" w:cs="Times New Roman"/>
          <w:color w:val="000000"/>
          <w:kern w:val="0"/>
          <w:sz w:val="27"/>
          <w:szCs w:val="27"/>
          <w:lang w:eastAsia="it-IT"/>
          <w14:ligatures w14:val="none"/>
        </w:rPr>
        <w:t> un Dio/Mefisto si muove come burattinaio all’origine dell’esistenza, dando in pasto al mondo un boia che sogna l’arte e un’artista sul punto di morte. Un intreccio che si tesse e si contorce per dare forma a una trama di desideri e cadute, grottesca ed ironica similitudine con la vita terrena. È </w:t>
      </w:r>
      <w:r w:rsidRPr="00B2738C">
        <w:rPr>
          <w:rFonts w:ascii="Georgia" w:eastAsia="Times New Roman" w:hAnsi="Georgia" w:cs="Times New Roman"/>
          <w:b/>
          <w:bCs/>
          <w:color w:val="000000"/>
          <w:kern w:val="0"/>
          <w:sz w:val="27"/>
          <w:szCs w:val="27"/>
          <w:lang w:eastAsia="it-IT"/>
          <w14:ligatures w14:val="none"/>
        </w:rPr>
        <w:t>“La favola nera del boia in tutù”</w:t>
      </w:r>
      <w:r w:rsidRPr="00B2738C">
        <w:rPr>
          <w:rFonts w:ascii="Georgia" w:eastAsia="Times New Roman" w:hAnsi="Georgia" w:cs="Times New Roman"/>
          <w:color w:val="000000"/>
          <w:kern w:val="0"/>
          <w:sz w:val="27"/>
          <w:szCs w:val="27"/>
          <w:lang w:eastAsia="it-IT"/>
          <w14:ligatures w14:val="none"/>
        </w:rPr>
        <w:t>, per la regia di </w:t>
      </w:r>
      <w:r w:rsidRPr="00B2738C">
        <w:rPr>
          <w:rFonts w:ascii="Georgia" w:eastAsia="Times New Roman" w:hAnsi="Georgia" w:cs="Times New Roman"/>
          <w:b/>
          <w:bCs/>
          <w:color w:val="000000"/>
          <w:kern w:val="0"/>
          <w:sz w:val="27"/>
          <w:szCs w:val="27"/>
          <w:lang w:eastAsia="it-IT"/>
          <w14:ligatures w14:val="none"/>
        </w:rPr>
        <w:t>Simone Fraschetti</w:t>
      </w:r>
      <w:r w:rsidRPr="00B2738C">
        <w:rPr>
          <w:rFonts w:ascii="Georgia" w:eastAsia="Times New Roman" w:hAnsi="Georgia" w:cs="Times New Roman"/>
          <w:color w:val="000000"/>
          <w:kern w:val="0"/>
          <w:sz w:val="27"/>
          <w:szCs w:val="27"/>
          <w:lang w:eastAsia="it-IT"/>
          <w14:ligatures w14:val="none"/>
        </w:rPr>
        <w:t>.</w:t>
      </w:r>
    </w:p>
    <w:p w14:paraId="302DA3A1"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27"/>
          <w:szCs w:val="27"/>
          <w:lang w:eastAsia="it-IT"/>
          <w14:ligatures w14:val="none"/>
        </w:rPr>
      </w:pPr>
      <w:r w:rsidRPr="00B2738C">
        <w:rPr>
          <w:rFonts w:ascii="Georgia" w:eastAsia="Times New Roman" w:hAnsi="Georgia" w:cs="Times New Roman"/>
          <w:color w:val="000000"/>
          <w:kern w:val="0"/>
          <w:sz w:val="27"/>
          <w:szCs w:val="27"/>
          <w:lang w:eastAsia="it-IT"/>
          <w14:ligatures w14:val="none"/>
        </w:rPr>
        <w:t>Il palco del </w:t>
      </w:r>
      <w:r w:rsidRPr="00B2738C">
        <w:rPr>
          <w:rFonts w:ascii="Georgia" w:eastAsia="Times New Roman" w:hAnsi="Georgia" w:cs="Times New Roman"/>
          <w:b/>
          <w:bCs/>
          <w:color w:val="000000"/>
          <w:kern w:val="0"/>
          <w:sz w:val="27"/>
          <w:szCs w:val="27"/>
          <w:lang w:eastAsia="it-IT"/>
          <w14:ligatures w14:val="none"/>
        </w:rPr>
        <w:t>Teatro Trastevere</w:t>
      </w:r>
      <w:r w:rsidRPr="00B2738C">
        <w:rPr>
          <w:rFonts w:ascii="Georgia" w:eastAsia="Times New Roman" w:hAnsi="Georgia" w:cs="Times New Roman"/>
          <w:color w:val="000000"/>
          <w:kern w:val="0"/>
          <w:sz w:val="27"/>
          <w:szCs w:val="27"/>
          <w:lang w:eastAsia="it-IT"/>
          <w14:ligatures w14:val="none"/>
        </w:rPr>
        <w:t> si trasforma ancora una volta nella casa delle fiabe, dove non c’è posto per la linearità, dove lo spettatore può godersi lo spettacolo ma non si può fermare a quello che vede, oltre la siepe c’è ciò che ognuno desidera vedere o riesce a carpire. In scena ci sono il </w:t>
      </w:r>
      <w:r w:rsidRPr="00B2738C">
        <w:rPr>
          <w:rFonts w:ascii="Georgia" w:eastAsia="Times New Roman" w:hAnsi="Georgia" w:cs="Times New Roman"/>
          <w:b/>
          <w:bCs/>
          <w:color w:val="000000"/>
          <w:kern w:val="0"/>
          <w:sz w:val="27"/>
          <w:szCs w:val="27"/>
          <w:lang w:eastAsia="it-IT"/>
          <w14:ligatures w14:val="none"/>
        </w:rPr>
        <w:t>Boia</w:t>
      </w:r>
      <w:r w:rsidRPr="00B2738C">
        <w:rPr>
          <w:rFonts w:ascii="Georgia" w:eastAsia="Times New Roman" w:hAnsi="Georgia" w:cs="Times New Roman"/>
          <w:color w:val="000000"/>
          <w:kern w:val="0"/>
          <w:sz w:val="27"/>
          <w:szCs w:val="27"/>
          <w:lang w:eastAsia="it-IT"/>
          <w14:ligatures w14:val="none"/>
        </w:rPr>
        <w:t> (</w:t>
      </w:r>
      <w:r w:rsidRPr="00B2738C">
        <w:rPr>
          <w:rFonts w:ascii="Georgia" w:eastAsia="Times New Roman" w:hAnsi="Georgia" w:cs="Times New Roman"/>
          <w:b/>
          <w:bCs/>
          <w:color w:val="000000"/>
          <w:kern w:val="0"/>
          <w:sz w:val="27"/>
          <w:szCs w:val="27"/>
          <w:lang w:eastAsia="it-IT"/>
          <w14:ligatures w14:val="none"/>
        </w:rPr>
        <w:t>Rossella Vicino</w:t>
      </w:r>
      <w:r w:rsidRPr="00B2738C">
        <w:rPr>
          <w:rFonts w:ascii="Georgia" w:eastAsia="Times New Roman" w:hAnsi="Georgia" w:cs="Times New Roman"/>
          <w:color w:val="000000"/>
          <w:kern w:val="0"/>
          <w:sz w:val="27"/>
          <w:szCs w:val="27"/>
          <w:lang w:eastAsia="it-IT"/>
          <w14:ligatures w14:val="none"/>
        </w:rPr>
        <w:t>) e l’</w:t>
      </w:r>
      <w:r w:rsidRPr="00B2738C">
        <w:rPr>
          <w:rFonts w:ascii="Georgia" w:eastAsia="Times New Roman" w:hAnsi="Georgia" w:cs="Times New Roman"/>
          <w:b/>
          <w:bCs/>
          <w:color w:val="000000"/>
          <w:kern w:val="0"/>
          <w:sz w:val="27"/>
          <w:szCs w:val="27"/>
          <w:lang w:eastAsia="it-IT"/>
          <w14:ligatures w14:val="none"/>
        </w:rPr>
        <w:t>Attrice</w:t>
      </w:r>
      <w:r w:rsidRPr="00B2738C">
        <w:rPr>
          <w:rFonts w:ascii="Georgia" w:eastAsia="Times New Roman" w:hAnsi="Georgia" w:cs="Times New Roman"/>
          <w:color w:val="000000"/>
          <w:kern w:val="0"/>
          <w:sz w:val="27"/>
          <w:szCs w:val="27"/>
          <w:lang w:eastAsia="it-IT"/>
          <w14:ligatures w14:val="none"/>
        </w:rPr>
        <w:t> (</w:t>
      </w:r>
      <w:r w:rsidRPr="00B2738C">
        <w:rPr>
          <w:rFonts w:ascii="Georgia" w:eastAsia="Times New Roman" w:hAnsi="Georgia" w:cs="Times New Roman"/>
          <w:b/>
          <w:bCs/>
          <w:color w:val="000000"/>
          <w:kern w:val="0"/>
          <w:sz w:val="27"/>
          <w:szCs w:val="27"/>
          <w:lang w:eastAsia="it-IT"/>
          <w14:ligatures w14:val="none"/>
        </w:rPr>
        <w:t>Nathalie Bernardi</w:t>
      </w:r>
      <w:r w:rsidRPr="00B2738C">
        <w:rPr>
          <w:rFonts w:ascii="Georgia" w:eastAsia="Times New Roman" w:hAnsi="Georgia" w:cs="Times New Roman"/>
          <w:color w:val="000000"/>
          <w:kern w:val="0"/>
          <w:sz w:val="27"/>
          <w:szCs w:val="27"/>
          <w:lang w:eastAsia="it-IT"/>
          <w14:ligatures w14:val="none"/>
        </w:rPr>
        <w:t xml:space="preserve">). I due personaggi sono gli alter ego dei primi due attori sulla terra, </w:t>
      </w:r>
      <w:proofErr w:type="spellStart"/>
      <w:r w:rsidRPr="00B2738C">
        <w:rPr>
          <w:rFonts w:ascii="Georgia" w:eastAsia="Times New Roman" w:hAnsi="Georgia" w:cs="Times New Roman"/>
          <w:color w:val="000000"/>
          <w:kern w:val="0"/>
          <w:sz w:val="27"/>
          <w:szCs w:val="27"/>
          <w:lang w:eastAsia="it-IT"/>
          <w14:ligatures w14:val="none"/>
        </w:rPr>
        <w:t>Adamh</w:t>
      </w:r>
      <w:proofErr w:type="spellEnd"/>
      <w:r w:rsidRPr="00B2738C">
        <w:rPr>
          <w:rFonts w:ascii="Georgia" w:eastAsia="Times New Roman" w:hAnsi="Georgia" w:cs="Times New Roman"/>
          <w:color w:val="000000"/>
          <w:kern w:val="0"/>
          <w:sz w:val="27"/>
          <w:szCs w:val="27"/>
          <w:lang w:eastAsia="it-IT"/>
          <w14:ligatures w14:val="none"/>
        </w:rPr>
        <w:t xml:space="preserve"> ed </w:t>
      </w:r>
      <w:proofErr w:type="spellStart"/>
      <w:r w:rsidRPr="00B2738C">
        <w:rPr>
          <w:rFonts w:ascii="Georgia" w:eastAsia="Times New Roman" w:hAnsi="Georgia" w:cs="Times New Roman"/>
          <w:color w:val="000000"/>
          <w:kern w:val="0"/>
          <w:sz w:val="27"/>
          <w:szCs w:val="27"/>
          <w:lang w:eastAsia="it-IT"/>
          <w14:ligatures w14:val="none"/>
        </w:rPr>
        <w:t>Evoh</w:t>
      </w:r>
      <w:proofErr w:type="spellEnd"/>
      <w:r w:rsidRPr="00B2738C">
        <w:rPr>
          <w:rFonts w:ascii="Georgia" w:eastAsia="Times New Roman" w:hAnsi="Georgia" w:cs="Times New Roman"/>
          <w:color w:val="000000"/>
          <w:kern w:val="0"/>
          <w:sz w:val="27"/>
          <w:szCs w:val="27"/>
          <w:lang w:eastAsia="it-IT"/>
          <w14:ligatures w14:val="none"/>
        </w:rPr>
        <w:t>. Il compito del Boia e dell’Attrice è mettere in scena la drammaturgia del </w:t>
      </w:r>
      <w:r w:rsidRPr="00B2738C">
        <w:rPr>
          <w:rFonts w:ascii="Georgia" w:eastAsia="Times New Roman" w:hAnsi="Georgia" w:cs="Times New Roman"/>
          <w:b/>
          <w:bCs/>
          <w:color w:val="000000"/>
          <w:kern w:val="0"/>
          <w:sz w:val="27"/>
          <w:szCs w:val="27"/>
          <w:lang w:eastAsia="it-IT"/>
          <w14:ligatures w14:val="none"/>
        </w:rPr>
        <w:t>Demiurgo</w:t>
      </w:r>
      <w:r w:rsidRPr="00B2738C">
        <w:rPr>
          <w:rFonts w:ascii="Georgia" w:eastAsia="Times New Roman" w:hAnsi="Georgia" w:cs="Times New Roman"/>
          <w:color w:val="000000"/>
          <w:kern w:val="0"/>
          <w:sz w:val="27"/>
          <w:szCs w:val="27"/>
          <w:lang w:eastAsia="it-IT"/>
          <w14:ligatures w14:val="none"/>
        </w:rPr>
        <w:t> (</w:t>
      </w:r>
      <w:r w:rsidRPr="00B2738C">
        <w:rPr>
          <w:rFonts w:ascii="Georgia" w:eastAsia="Times New Roman" w:hAnsi="Georgia" w:cs="Times New Roman"/>
          <w:b/>
          <w:bCs/>
          <w:color w:val="000000"/>
          <w:kern w:val="0"/>
          <w:sz w:val="27"/>
          <w:szCs w:val="27"/>
          <w:lang w:eastAsia="it-IT"/>
          <w14:ligatures w14:val="none"/>
        </w:rPr>
        <w:t xml:space="preserve">Francesco </w:t>
      </w:r>
      <w:proofErr w:type="spellStart"/>
      <w:r w:rsidRPr="00B2738C">
        <w:rPr>
          <w:rFonts w:ascii="Georgia" w:eastAsia="Times New Roman" w:hAnsi="Georgia" w:cs="Times New Roman"/>
          <w:b/>
          <w:bCs/>
          <w:color w:val="000000"/>
          <w:kern w:val="0"/>
          <w:sz w:val="27"/>
          <w:szCs w:val="27"/>
          <w:lang w:eastAsia="it-IT"/>
          <w14:ligatures w14:val="none"/>
        </w:rPr>
        <w:t>Balbusso</w:t>
      </w:r>
      <w:proofErr w:type="spellEnd"/>
      <w:r w:rsidRPr="00B2738C">
        <w:rPr>
          <w:rFonts w:ascii="Georgia" w:eastAsia="Times New Roman" w:hAnsi="Georgia" w:cs="Times New Roman"/>
          <w:color w:val="000000"/>
          <w:kern w:val="0"/>
          <w:sz w:val="27"/>
          <w:szCs w:val="27"/>
          <w:lang w:eastAsia="it-IT"/>
          <w14:ligatures w14:val="none"/>
        </w:rPr>
        <w:t xml:space="preserve">). L’eterna insoddisfazione dei due reietti, con una storia disperata alle spalle, li porta a fare un patto: l’Attrice, Natalia </w:t>
      </w:r>
      <w:proofErr w:type="spellStart"/>
      <w:r w:rsidRPr="00B2738C">
        <w:rPr>
          <w:rFonts w:ascii="Georgia" w:eastAsia="Times New Roman" w:hAnsi="Georgia" w:cs="Times New Roman"/>
          <w:color w:val="000000"/>
          <w:kern w:val="0"/>
          <w:sz w:val="27"/>
          <w:szCs w:val="27"/>
          <w:lang w:eastAsia="it-IT"/>
          <w14:ligatures w14:val="none"/>
        </w:rPr>
        <w:t>Topova</w:t>
      </w:r>
      <w:proofErr w:type="spellEnd"/>
      <w:r w:rsidRPr="00B2738C">
        <w:rPr>
          <w:rFonts w:ascii="Georgia" w:eastAsia="Times New Roman" w:hAnsi="Georgia" w:cs="Times New Roman"/>
          <w:color w:val="000000"/>
          <w:kern w:val="0"/>
          <w:sz w:val="27"/>
          <w:szCs w:val="27"/>
          <w:lang w:eastAsia="it-IT"/>
          <w14:ligatures w14:val="none"/>
        </w:rPr>
        <w:t>, che sta per essere giustiziata dal Boia a causa della sua arte troppo invadente, promette al carnefice di farla diventare una diva, in cambio lei dovrà essere risparmiata.</w:t>
      </w:r>
    </w:p>
    <w:p w14:paraId="61EB3645" w14:textId="46B8DBF2" w:rsidR="00B2738C" w:rsidRPr="00B2738C" w:rsidRDefault="00B2738C" w:rsidP="00B2738C">
      <w:pPr>
        <w:shd w:val="clear" w:color="auto" w:fill="FFFFFF"/>
        <w:spacing w:after="0" w:line="15" w:lineRule="atLeast"/>
        <w:jc w:val="both"/>
        <w:rPr>
          <w:rFonts w:ascii="Georgia" w:eastAsia="Times New Roman" w:hAnsi="Georgia" w:cs="Times New Roman"/>
          <w:color w:val="181818"/>
          <w:kern w:val="0"/>
          <w:sz w:val="45"/>
          <w:szCs w:val="45"/>
          <w:lang w:eastAsia="it-IT"/>
          <w14:ligatures w14:val="none"/>
        </w:rPr>
      </w:pPr>
      <w:r w:rsidRPr="00B2738C">
        <w:rPr>
          <w:rFonts w:ascii="Georgia" w:eastAsia="Times New Roman" w:hAnsi="Georgia" w:cs="Times New Roman"/>
          <w:noProof/>
          <w:color w:val="181818"/>
          <w:kern w:val="0"/>
          <w:sz w:val="45"/>
          <w:szCs w:val="45"/>
          <w:lang w:eastAsia="it-IT"/>
          <w14:ligatures w14:val="none"/>
        </w:rPr>
        <w:drawing>
          <wp:inline distT="0" distB="0" distL="0" distR="0" wp14:anchorId="701B8A37" wp14:editId="12439BB3">
            <wp:extent cx="6120130" cy="4067175"/>
            <wp:effectExtent l="0" t="0" r="0" b="9525"/>
            <wp:docPr id="107381730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67175"/>
                    </a:xfrm>
                    <a:prstGeom prst="rect">
                      <a:avLst/>
                    </a:prstGeom>
                    <a:noFill/>
                    <a:ln>
                      <a:noFill/>
                    </a:ln>
                  </pic:spPr>
                </pic:pic>
              </a:graphicData>
            </a:graphic>
          </wp:inline>
        </w:drawing>
      </w:r>
    </w:p>
    <w:p w14:paraId="178DECA8"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27"/>
          <w:szCs w:val="27"/>
          <w:lang w:eastAsia="it-IT"/>
          <w14:ligatures w14:val="none"/>
        </w:rPr>
      </w:pPr>
      <w:r w:rsidRPr="00B2738C">
        <w:rPr>
          <w:rFonts w:ascii="Georgia" w:eastAsia="Times New Roman" w:hAnsi="Georgia" w:cs="Times New Roman"/>
          <w:color w:val="000000"/>
          <w:kern w:val="0"/>
          <w:sz w:val="27"/>
          <w:szCs w:val="27"/>
          <w:lang w:eastAsia="it-IT"/>
          <w14:ligatures w14:val="none"/>
        </w:rPr>
        <w:t xml:space="preserve">In questo viaggio al contrario i due protagonisti sembrano muoversi liberamente ma la strada corre in realtà su binari prestabiliti. L’ombra del Demiurgo conduce le loro vite, come il Dio/Mefisto guida quelle degli attori. È l’impotenza di fronte </w:t>
      </w:r>
      <w:r w:rsidRPr="00B2738C">
        <w:rPr>
          <w:rFonts w:ascii="Georgia" w:eastAsia="Times New Roman" w:hAnsi="Georgia" w:cs="Times New Roman"/>
          <w:color w:val="000000"/>
          <w:kern w:val="0"/>
          <w:sz w:val="27"/>
          <w:szCs w:val="27"/>
          <w:lang w:eastAsia="it-IT"/>
          <w14:ligatures w14:val="none"/>
        </w:rPr>
        <w:lastRenderedPageBreak/>
        <w:t>agli scherzi della vita, alla strada che ognuno percorre che però è già scritta da qualcuno o da qualcosa.</w:t>
      </w:r>
    </w:p>
    <w:p w14:paraId="3ABC989D"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27"/>
          <w:szCs w:val="27"/>
          <w:lang w:eastAsia="it-IT"/>
          <w14:ligatures w14:val="none"/>
        </w:rPr>
      </w:pPr>
      <w:r w:rsidRPr="00B2738C">
        <w:rPr>
          <w:rFonts w:ascii="Georgia" w:eastAsia="Times New Roman" w:hAnsi="Georgia" w:cs="Times New Roman"/>
          <w:b/>
          <w:bCs/>
          <w:color w:val="000000"/>
          <w:kern w:val="0"/>
          <w:sz w:val="27"/>
          <w:szCs w:val="27"/>
          <w:lang w:eastAsia="it-IT"/>
          <w14:ligatures w14:val="none"/>
        </w:rPr>
        <w:t>La tragedia umana che incontra l’arte, un’arte impossibile che porta alla morte</w:t>
      </w:r>
      <w:r w:rsidRPr="00B2738C">
        <w:rPr>
          <w:rFonts w:ascii="Georgia" w:eastAsia="Times New Roman" w:hAnsi="Georgia" w:cs="Times New Roman"/>
          <w:color w:val="000000"/>
          <w:kern w:val="0"/>
          <w:sz w:val="27"/>
          <w:szCs w:val="27"/>
          <w:lang w:eastAsia="it-IT"/>
          <w14:ligatures w14:val="none"/>
        </w:rPr>
        <w:t>. Il Boia come assassino dei propri desideri, che ci tiene legati alla nostra normalità, alle paure di spingerci oltre. Ma oltre cosa c’è? Un Demiurgo che vede già la nostra inevitabile fine? Un destino segnato, impossibile da cambiare?</w:t>
      </w:r>
    </w:p>
    <w:p w14:paraId="70377F9F"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27"/>
          <w:szCs w:val="27"/>
          <w:lang w:eastAsia="it-IT"/>
          <w14:ligatures w14:val="none"/>
        </w:rPr>
      </w:pPr>
      <w:r w:rsidRPr="00B2738C">
        <w:rPr>
          <w:rFonts w:ascii="Georgia" w:eastAsia="Times New Roman" w:hAnsi="Georgia" w:cs="Times New Roman"/>
          <w:color w:val="000000"/>
          <w:kern w:val="0"/>
          <w:sz w:val="27"/>
          <w:szCs w:val="27"/>
          <w:lang w:eastAsia="it-IT"/>
          <w14:ligatures w14:val="none"/>
        </w:rPr>
        <w:t>Nello spettacolo rimato, gli attori raccontano la fiaba tragica con ironia pungente e col sorriso sulle labbra, forse l’unico antidoto per riuscire a mantenere una sorta di sanità mentale. Il tutù del Boia ridicolizza la morte, i volti clowneschi sono come, proposto da Starobinski, il “</w:t>
      </w:r>
      <w:r w:rsidRPr="00B2738C">
        <w:rPr>
          <w:rFonts w:ascii="Georgia" w:eastAsia="Times New Roman" w:hAnsi="Georgia" w:cs="Times New Roman"/>
          <w:b/>
          <w:bCs/>
          <w:color w:val="000000"/>
          <w:kern w:val="0"/>
          <w:sz w:val="27"/>
          <w:szCs w:val="27"/>
          <w:lang w:eastAsia="it-IT"/>
          <w14:ligatures w14:val="none"/>
        </w:rPr>
        <w:t>re derisorio</w:t>
      </w:r>
      <w:r w:rsidRPr="00B2738C">
        <w:rPr>
          <w:rFonts w:ascii="Georgia" w:eastAsia="Times New Roman" w:hAnsi="Georgia" w:cs="Times New Roman"/>
          <w:color w:val="000000"/>
          <w:kern w:val="0"/>
          <w:sz w:val="27"/>
          <w:szCs w:val="27"/>
          <w:lang w:eastAsia="it-IT"/>
          <w14:ligatures w14:val="none"/>
        </w:rPr>
        <w:t>”, colui che mette a nudo la condizione dell’uomo contemporaneo, una figura disperatamente comica. Come </w:t>
      </w:r>
      <w:hyperlink r:id="rId10" w:history="1">
        <w:r w:rsidRPr="00B2738C">
          <w:rPr>
            <w:rFonts w:ascii="Georgia" w:eastAsia="Times New Roman" w:hAnsi="Georgia" w:cs="Times New Roman"/>
            <w:color w:val="0000FF"/>
            <w:kern w:val="0"/>
            <w:sz w:val="27"/>
            <w:szCs w:val="27"/>
            <w:u w:val="single"/>
            <w:bdr w:val="none" w:sz="0" w:space="0" w:color="auto" w:frame="1"/>
            <w:lang w:eastAsia="it-IT"/>
            <w14:ligatures w14:val="none"/>
          </w:rPr>
          <w:t>racconta</w:t>
        </w:r>
      </w:hyperlink>
      <w:r w:rsidRPr="00B2738C">
        <w:rPr>
          <w:rFonts w:ascii="Georgia" w:eastAsia="Times New Roman" w:hAnsi="Georgia" w:cs="Times New Roman"/>
          <w:color w:val="000000"/>
          <w:kern w:val="0"/>
          <w:sz w:val="27"/>
          <w:szCs w:val="27"/>
          <w:lang w:eastAsia="it-IT"/>
          <w14:ligatures w14:val="none"/>
        </w:rPr>
        <w:t> </w:t>
      </w:r>
      <w:r w:rsidRPr="00B2738C">
        <w:rPr>
          <w:rFonts w:ascii="Georgia" w:eastAsia="Times New Roman" w:hAnsi="Georgia" w:cs="Times New Roman"/>
          <w:b/>
          <w:bCs/>
          <w:color w:val="000000"/>
          <w:kern w:val="0"/>
          <w:sz w:val="27"/>
          <w:szCs w:val="27"/>
          <w:lang w:eastAsia="it-IT"/>
          <w14:ligatures w14:val="none"/>
        </w:rPr>
        <w:t>Adriano Marenco</w:t>
      </w:r>
      <w:r w:rsidRPr="00B2738C">
        <w:rPr>
          <w:rFonts w:ascii="Georgia" w:eastAsia="Times New Roman" w:hAnsi="Georgia" w:cs="Times New Roman"/>
          <w:color w:val="000000"/>
          <w:kern w:val="0"/>
          <w:sz w:val="27"/>
          <w:szCs w:val="27"/>
          <w:lang w:eastAsia="it-IT"/>
          <w14:ligatures w14:val="none"/>
        </w:rPr>
        <w:t>, autore del testo, “il nostro desiderio è raccontare una storia controversa ma piena di magia, ironica, persino divertente e tragica.” </w:t>
      </w:r>
    </w:p>
    <w:p w14:paraId="1C27E6A2"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27"/>
          <w:szCs w:val="27"/>
          <w:lang w:eastAsia="it-IT"/>
          <w14:ligatures w14:val="none"/>
        </w:rPr>
      </w:pPr>
      <w:r w:rsidRPr="00B2738C">
        <w:rPr>
          <w:rFonts w:ascii="Georgia" w:eastAsia="Times New Roman" w:hAnsi="Georgia" w:cs="Times New Roman"/>
          <w:color w:val="000000"/>
          <w:kern w:val="0"/>
          <w:sz w:val="27"/>
          <w:szCs w:val="27"/>
          <w:lang w:eastAsia="it-IT"/>
          <w14:ligatures w14:val="none"/>
        </w:rPr>
        <w:t>Alla fine si esce dal teatro un po’ disorientatati. Il primo pensiero che nasce è “</w:t>
      </w:r>
      <w:r w:rsidRPr="00B2738C">
        <w:rPr>
          <w:rFonts w:ascii="Georgia" w:eastAsia="Times New Roman" w:hAnsi="Georgia" w:cs="Times New Roman"/>
          <w:b/>
          <w:bCs/>
          <w:color w:val="000000"/>
          <w:kern w:val="0"/>
          <w:sz w:val="27"/>
          <w:szCs w:val="27"/>
          <w:lang w:eastAsia="it-IT"/>
          <w14:ligatures w14:val="none"/>
        </w:rPr>
        <w:t>non ho capito cosa devo capire</w:t>
      </w:r>
      <w:r w:rsidRPr="00B2738C">
        <w:rPr>
          <w:rFonts w:ascii="Georgia" w:eastAsia="Times New Roman" w:hAnsi="Georgia" w:cs="Times New Roman"/>
          <w:color w:val="000000"/>
          <w:kern w:val="0"/>
          <w:sz w:val="27"/>
          <w:szCs w:val="27"/>
          <w:lang w:eastAsia="it-IT"/>
          <w14:ligatures w14:val="none"/>
        </w:rPr>
        <w:t>”. Ma anche questo lo scopo di questo testo e dell’arte in generale, cercare quello che è nascosto, vederci dentro quello che vogliamo, come vogliamo. Ogni storia è diversa come quella di ogni spettatore, che può quindi osservare la scena e gli attori, ascoltare le parole, in maniera differente da chiunque altro. Forse io non l’ho nemmeno capito.</w:t>
      </w:r>
    </w:p>
    <w:p w14:paraId="41C78FAC" w14:textId="2FCD1FD2" w:rsidR="00B2738C" w:rsidRPr="00B2738C" w:rsidRDefault="00B2738C" w:rsidP="00B2738C">
      <w:pPr>
        <w:shd w:val="clear" w:color="auto" w:fill="FFFFFF"/>
        <w:spacing w:after="0" w:line="15" w:lineRule="atLeast"/>
        <w:jc w:val="both"/>
        <w:rPr>
          <w:rFonts w:ascii="Georgia" w:eastAsia="Times New Roman" w:hAnsi="Georgia" w:cs="Times New Roman"/>
          <w:color w:val="181818"/>
          <w:kern w:val="0"/>
          <w:sz w:val="45"/>
          <w:szCs w:val="45"/>
          <w:lang w:eastAsia="it-IT"/>
          <w14:ligatures w14:val="none"/>
        </w:rPr>
      </w:pPr>
      <w:r w:rsidRPr="00B2738C">
        <w:rPr>
          <w:rFonts w:ascii="Georgia" w:eastAsia="Times New Roman" w:hAnsi="Georgia" w:cs="Times New Roman"/>
          <w:noProof/>
          <w:color w:val="181818"/>
          <w:kern w:val="0"/>
          <w:sz w:val="45"/>
          <w:szCs w:val="45"/>
          <w:lang w:eastAsia="it-IT"/>
          <w14:ligatures w14:val="none"/>
        </w:rPr>
        <w:drawing>
          <wp:inline distT="0" distB="0" distL="0" distR="0" wp14:anchorId="6B925D1C" wp14:editId="3DBDA76F">
            <wp:extent cx="6120130" cy="4067175"/>
            <wp:effectExtent l="0" t="0" r="0" b="9525"/>
            <wp:docPr id="84295826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067175"/>
                    </a:xfrm>
                    <a:prstGeom prst="rect">
                      <a:avLst/>
                    </a:prstGeom>
                    <a:noFill/>
                    <a:ln>
                      <a:noFill/>
                    </a:ln>
                  </pic:spPr>
                </pic:pic>
              </a:graphicData>
            </a:graphic>
          </wp:inline>
        </w:drawing>
      </w:r>
    </w:p>
    <w:p w14:paraId="1FDF8384" w14:textId="77777777" w:rsidR="00B2738C" w:rsidRPr="00B2738C" w:rsidRDefault="00B2738C" w:rsidP="00B2738C">
      <w:pPr>
        <w:shd w:val="clear" w:color="auto" w:fill="FFFFFF"/>
        <w:spacing w:before="270" w:after="0" w:line="240" w:lineRule="auto"/>
        <w:jc w:val="both"/>
        <w:rPr>
          <w:rFonts w:ascii="Georgia" w:eastAsia="Times New Roman" w:hAnsi="Georgia" w:cs="Times New Roman"/>
          <w:color w:val="000000"/>
          <w:kern w:val="0"/>
          <w:sz w:val="27"/>
          <w:szCs w:val="27"/>
          <w:lang w:eastAsia="it-IT"/>
          <w14:ligatures w14:val="none"/>
        </w:rPr>
      </w:pPr>
      <w:r w:rsidRPr="00B2738C">
        <w:rPr>
          <w:rFonts w:ascii="Georgia" w:eastAsia="Times New Roman" w:hAnsi="Georgia" w:cs="Times New Roman"/>
          <w:b/>
          <w:bCs/>
          <w:color w:val="000000"/>
          <w:kern w:val="0"/>
          <w:sz w:val="27"/>
          <w:szCs w:val="27"/>
          <w:lang w:eastAsia="it-IT"/>
          <w14:ligatures w14:val="none"/>
        </w:rPr>
        <w:t>La favola nera del boia in tutù</w:t>
      </w:r>
      <w:r w:rsidRPr="00B2738C">
        <w:rPr>
          <w:rFonts w:ascii="Georgia" w:eastAsia="Times New Roman" w:hAnsi="Georgia" w:cs="Times New Roman"/>
          <w:color w:val="000000"/>
          <w:kern w:val="0"/>
          <w:sz w:val="27"/>
          <w:szCs w:val="27"/>
          <w:lang w:eastAsia="it-IT"/>
          <w14:ligatures w14:val="none"/>
        </w:rPr>
        <w:t>. </w:t>
      </w:r>
      <w:r w:rsidRPr="00B2738C">
        <w:rPr>
          <w:rFonts w:ascii="Georgia" w:eastAsia="Times New Roman" w:hAnsi="Georgia" w:cs="Times New Roman"/>
          <w:i/>
          <w:iCs/>
          <w:color w:val="000000"/>
          <w:kern w:val="0"/>
          <w:sz w:val="27"/>
          <w:szCs w:val="27"/>
          <w:lang w:eastAsia="it-IT"/>
          <w14:ligatures w14:val="none"/>
        </w:rPr>
        <w:t>Produzione</w:t>
      </w:r>
      <w:r w:rsidRPr="00B2738C">
        <w:rPr>
          <w:rFonts w:ascii="Georgia" w:eastAsia="Times New Roman" w:hAnsi="Georgia" w:cs="Times New Roman"/>
          <w:color w:val="000000"/>
          <w:kern w:val="0"/>
          <w:sz w:val="27"/>
          <w:szCs w:val="27"/>
          <w:lang w:eastAsia="it-IT"/>
          <w14:ligatures w14:val="none"/>
        </w:rPr>
        <w:t> Collettivo Lubitsch. </w:t>
      </w:r>
      <w:r w:rsidRPr="00B2738C">
        <w:rPr>
          <w:rFonts w:ascii="Georgia" w:eastAsia="Times New Roman" w:hAnsi="Georgia" w:cs="Times New Roman"/>
          <w:i/>
          <w:iCs/>
          <w:color w:val="000000"/>
          <w:kern w:val="0"/>
          <w:sz w:val="27"/>
          <w:szCs w:val="27"/>
          <w:lang w:eastAsia="it-IT"/>
          <w14:ligatures w14:val="none"/>
        </w:rPr>
        <w:t>Testo</w:t>
      </w:r>
      <w:r w:rsidRPr="00B2738C">
        <w:rPr>
          <w:rFonts w:ascii="Georgia" w:eastAsia="Times New Roman" w:hAnsi="Georgia" w:cs="Times New Roman"/>
          <w:color w:val="000000"/>
          <w:kern w:val="0"/>
          <w:sz w:val="27"/>
          <w:szCs w:val="27"/>
          <w:lang w:eastAsia="it-IT"/>
          <w14:ligatures w14:val="none"/>
        </w:rPr>
        <w:t> di Adriano Marenco e </w:t>
      </w:r>
      <w:r w:rsidRPr="00B2738C">
        <w:rPr>
          <w:rFonts w:ascii="Georgia" w:eastAsia="Times New Roman" w:hAnsi="Georgia" w:cs="Times New Roman"/>
          <w:i/>
          <w:iCs/>
          <w:color w:val="000000"/>
          <w:kern w:val="0"/>
          <w:sz w:val="27"/>
          <w:szCs w:val="27"/>
          <w:lang w:eastAsia="it-IT"/>
          <w14:ligatures w14:val="none"/>
        </w:rPr>
        <w:t>regia</w:t>
      </w:r>
      <w:r w:rsidRPr="00B2738C">
        <w:rPr>
          <w:rFonts w:ascii="Georgia" w:eastAsia="Times New Roman" w:hAnsi="Georgia" w:cs="Times New Roman"/>
          <w:color w:val="000000"/>
          <w:kern w:val="0"/>
          <w:sz w:val="27"/>
          <w:szCs w:val="27"/>
          <w:lang w:eastAsia="it-IT"/>
          <w14:ligatures w14:val="none"/>
        </w:rPr>
        <w:t> di Simone Fraschetti. </w:t>
      </w:r>
      <w:r w:rsidRPr="00B2738C">
        <w:rPr>
          <w:rFonts w:ascii="Georgia" w:eastAsia="Times New Roman" w:hAnsi="Georgia" w:cs="Times New Roman"/>
          <w:i/>
          <w:iCs/>
          <w:color w:val="000000"/>
          <w:kern w:val="0"/>
          <w:sz w:val="27"/>
          <w:szCs w:val="27"/>
          <w:lang w:eastAsia="it-IT"/>
          <w14:ligatures w14:val="none"/>
        </w:rPr>
        <w:t>Interpreti</w:t>
      </w:r>
      <w:r w:rsidRPr="00B2738C">
        <w:rPr>
          <w:rFonts w:ascii="Georgia" w:eastAsia="Times New Roman" w:hAnsi="Georgia" w:cs="Times New Roman"/>
          <w:color w:val="000000"/>
          <w:kern w:val="0"/>
          <w:sz w:val="27"/>
          <w:szCs w:val="27"/>
          <w:lang w:eastAsia="it-IT"/>
          <w14:ligatures w14:val="none"/>
        </w:rPr>
        <w:t xml:space="preserve"> Nathalie Bernardi, </w:t>
      </w:r>
      <w:r w:rsidRPr="00B2738C">
        <w:rPr>
          <w:rFonts w:ascii="Georgia" w:eastAsia="Times New Roman" w:hAnsi="Georgia" w:cs="Times New Roman"/>
          <w:color w:val="000000"/>
          <w:kern w:val="0"/>
          <w:sz w:val="27"/>
          <w:szCs w:val="27"/>
          <w:lang w:eastAsia="it-IT"/>
          <w14:ligatures w14:val="none"/>
        </w:rPr>
        <w:lastRenderedPageBreak/>
        <w:t xml:space="preserve">Francesco </w:t>
      </w:r>
      <w:proofErr w:type="spellStart"/>
      <w:r w:rsidRPr="00B2738C">
        <w:rPr>
          <w:rFonts w:ascii="Georgia" w:eastAsia="Times New Roman" w:hAnsi="Georgia" w:cs="Times New Roman"/>
          <w:color w:val="000000"/>
          <w:kern w:val="0"/>
          <w:sz w:val="27"/>
          <w:szCs w:val="27"/>
          <w:lang w:eastAsia="it-IT"/>
          <w14:ligatures w14:val="none"/>
        </w:rPr>
        <w:t>Balbusso</w:t>
      </w:r>
      <w:proofErr w:type="spellEnd"/>
      <w:r w:rsidRPr="00B2738C">
        <w:rPr>
          <w:rFonts w:ascii="Georgia" w:eastAsia="Times New Roman" w:hAnsi="Georgia" w:cs="Times New Roman"/>
          <w:color w:val="000000"/>
          <w:kern w:val="0"/>
          <w:sz w:val="27"/>
          <w:szCs w:val="27"/>
          <w:lang w:eastAsia="it-IT"/>
          <w14:ligatures w14:val="none"/>
        </w:rPr>
        <w:t xml:space="preserve"> e Rossella Vicino. </w:t>
      </w:r>
      <w:r w:rsidRPr="00B2738C">
        <w:rPr>
          <w:rFonts w:ascii="Georgia" w:eastAsia="Times New Roman" w:hAnsi="Georgia" w:cs="Times New Roman"/>
          <w:i/>
          <w:iCs/>
          <w:color w:val="000000"/>
          <w:kern w:val="0"/>
          <w:sz w:val="27"/>
          <w:szCs w:val="27"/>
          <w:lang w:eastAsia="it-IT"/>
          <w14:ligatures w14:val="none"/>
        </w:rPr>
        <w:t>Scenografie</w:t>
      </w:r>
      <w:r w:rsidRPr="00B2738C">
        <w:rPr>
          <w:rFonts w:ascii="Georgia" w:eastAsia="Times New Roman" w:hAnsi="Georgia" w:cs="Times New Roman"/>
          <w:color w:val="000000"/>
          <w:kern w:val="0"/>
          <w:sz w:val="27"/>
          <w:szCs w:val="27"/>
          <w:lang w:eastAsia="it-IT"/>
          <w14:ligatures w14:val="none"/>
        </w:rPr>
        <w:t> e </w:t>
      </w:r>
      <w:r w:rsidRPr="00B2738C">
        <w:rPr>
          <w:rFonts w:ascii="Georgia" w:eastAsia="Times New Roman" w:hAnsi="Georgia" w:cs="Times New Roman"/>
          <w:i/>
          <w:iCs/>
          <w:color w:val="000000"/>
          <w:kern w:val="0"/>
          <w:sz w:val="27"/>
          <w:szCs w:val="27"/>
          <w:lang w:eastAsia="it-IT"/>
          <w14:ligatures w14:val="none"/>
        </w:rPr>
        <w:t>costumi</w:t>
      </w:r>
      <w:r w:rsidRPr="00B2738C">
        <w:rPr>
          <w:rFonts w:ascii="Georgia" w:eastAsia="Times New Roman" w:hAnsi="Georgia" w:cs="Times New Roman"/>
          <w:color w:val="000000"/>
          <w:kern w:val="0"/>
          <w:sz w:val="27"/>
          <w:szCs w:val="27"/>
          <w:lang w:eastAsia="it-IT"/>
          <w14:ligatures w14:val="none"/>
        </w:rPr>
        <w:t> Francesco. </w:t>
      </w:r>
      <w:r w:rsidRPr="00B2738C">
        <w:rPr>
          <w:rFonts w:ascii="Georgia" w:eastAsia="Times New Roman" w:hAnsi="Georgia" w:cs="Times New Roman"/>
          <w:i/>
          <w:iCs/>
          <w:color w:val="000000"/>
          <w:kern w:val="0"/>
          <w:sz w:val="27"/>
          <w:szCs w:val="27"/>
          <w:lang w:eastAsia="it-IT"/>
          <w14:ligatures w14:val="none"/>
        </w:rPr>
        <w:t>Teatro Trastevere 13/15 ottobre</w:t>
      </w:r>
    </w:p>
    <w:p w14:paraId="5CC5241C" w14:textId="77777777" w:rsidR="00B2738C" w:rsidRPr="00B2738C" w:rsidRDefault="00B2738C" w:rsidP="00B2738C">
      <w:pPr>
        <w:shd w:val="clear" w:color="auto" w:fill="FFFFFF"/>
        <w:spacing w:before="270" w:line="240" w:lineRule="auto"/>
        <w:jc w:val="both"/>
        <w:rPr>
          <w:rFonts w:ascii="Georgia" w:eastAsia="Times New Roman" w:hAnsi="Georgia" w:cs="Times New Roman"/>
          <w:color w:val="000000"/>
          <w:kern w:val="0"/>
          <w:sz w:val="27"/>
          <w:szCs w:val="27"/>
          <w:lang w:eastAsia="it-IT"/>
          <w14:ligatures w14:val="none"/>
        </w:rPr>
      </w:pPr>
      <w:proofErr w:type="spellStart"/>
      <w:r w:rsidRPr="00B2738C">
        <w:rPr>
          <w:rFonts w:ascii="Georgia" w:eastAsia="Times New Roman" w:hAnsi="Georgia" w:cs="Times New Roman"/>
          <w:color w:val="000000"/>
          <w:kern w:val="0"/>
          <w:sz w:val="27"/>
          <w:szCs w:val="27"/>
          <w:lang w:eastAsia="it-IT"/>
          <w14:ligatures w14:val="none"/>
        </w:rPr>
        <w:t>Ph</w:t>
      </w:r>
      <w:proofErr w:type="spellEnd"/>
      <w:r w:rsidRPr="00B2738C">
        <w:rPr>
          <w:rFonts w:ascii="Georgia" w:eastAsia="Times New Roman" w:hAnsi="Georgia" w:cs="Times New Roman"/>
          <w:color w:val="000000"/>
          <w:kern w:val="0"/>
          <w:sz w:val="27"/>
          <w:szCs w:val="27"/>
          <w:lang w:eastAsia="it-IT"/>
          <w14:ligatures w14:val="none"/>
        </w:rPr>
        <w:t>. di Pam Lane</w:t>
      </w:r>
    </w:p>
    <w:p w14:paraId="1207391D" w14:textId="1C1D8848" w:rsidR="00B2738C" w:rsidRPr="00B2738C" w:rsidRDefault="00B2738C" w:rsidP="00B2738C">
      <w:pPr>
        <w:shd w:val="clear" w:color="auto" w:fill="FFFFFF"/>
        <w:spacing w:after="0" w:line="240" w:lineRule="auto"/>
        <w:jc w:val="center"/>
        <w:rPr>
          <w:rFonts w:ascii="Source Serif Pro" w:eastAsia="Times New Roman" w:hAnsi="Source Serif Pro" w:cs="Times New Roman"/>
          <w:color w:val="000000"/>
          <w:kern w:val="0"/>
          <w:sz w:val="21"/>
          <w:szCs w:val="21"/>
          <w:lang w:eastAsia="it-IT"/>
          <w14:ligatures w14:val="none"/>
        </w:rPr>
      </w:pPr>
      <w:r w:rsidRPr="00B2738C">
        <w:rPr>
          <w:rFonts w:ascii="Source Serif Pro" w:eastAsia="Times New Roman" w:hAnsi="Source Serif Pro" w:cs="Times New Roman"/>
          <w:noProof/>
          <w:color w:val="0000FF"/>
          <w:kern w:val="0"/>
          <w:sz w:val="21"/>
          <w:szCs w:val="21"/>
          <w:bdr w:val="none" w:sz="0" w:space="0" w:color="auto" w:frame="1"/>
          <w:lang w:eastAsia="it-IT"/>
          <w14:ligatures w14:val="none"/>
        </w:rPr>
        <w:drawing>
          <wp:inline distT="0" distB="0" distL="0" distR="0" wp14:anchorId="690AE232" wp14:editId="264ABC10">
            <wp:extent cx="2857500" cy="2857500"/>
            <wp:effectExtent l="0" t="0" r="0" b="0"/>
            <wp:docPr id="1001784465" name="Immagine 3" descr="Edoardo Vezz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oardo Vezzi">
                      <a:hlinkClick r:id="rId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A26D970" w14:textId="77777777" w:rsidR="00B2738C" w:rsidRPr="00B2738C" w:rsidRDefault="00B2738C" w:rsidP="00B2738C">
      <w:pPr>
        <w:shd w:val="clear" w:color="auto" w:fill="FFFFFF"/>
        <w:spacing w:after="0" w:line="240" w:lineRule="auto"/>
        <w:jc w:val="center"/>
        <w:rPr>
          <w:rFonts w:ascii="Times New Roman" w:eastAsia="Times New Roman" w:hAnsi="Times New Roman" w:cs="Times New Roman"/>
          <w:color w:val="0000FF"/>
          <w:kern w:val="0"/>
          <w:sz w:val="26"/>
          <w:szCs w:val="26"/>
          <w:bdr w:val="none" w:sz="0" w:space="0" w:color="auto" w:frame="1"/>
          <w:lang w:eastAsia="it-IT"/>
          <w14:ligatures w14:val="none"/>
        </w:rPr>
      </w:pPr>
      <w:r w:rsidRPr="00B2738C">
        <w:rPr>
          <w:rFonts w:ascii="Source Serif Pro" w:eastAsia="Times New Roman" w:hAnsi="Source Serif Pro" w:cs="Times New Roman"/>
          <w:color w:val="000000"/>
          <w:kern w:val="0"/>
          <w:sz w:val="26"/>
          <w:szCs w:val="26"/>
          <w:lang w:eastAsia="it-IT"/>
          <w14:ligatures w14:val="none"/>
        </w:rPr>
        <w:fldChar w:fldCharType="begin"/>
      </w:r>
      <w:r w:rsidRPr="00B2738C">
        <w:rPr>
          <w:rFonts w:ascii="Source Serif Pro" w:eastAsia="Times New Roman" w:hAnsi="Source Serif Pro" w:cs="Times New Roman"/>
          <w:color w:val="000000"/>
          <w:kern w:val="0"/>
          <w:sz w:val="26"/>
          <w:szCs w:val="26"/>
          <w:lang w:eastAsia="it-IT"/>
          <w14:ligatures w14:val="none"/>
        </w:rPr>
        <w:instrText>HYPERLINK "https://quartapareteroma.it/author/edoardovezzi/"</w:instrText>
      </w:r>
      <w:r w:rsidRPr="00B2738C">
        <w:rPr>
          <w:rFonts w:ascii="Source Serif Pro" w:eastAsia="Times New Roman" w:hAnsi="Source Serif Pro" w:cs="Times New Roman"/>
          <w:color w:val="000000"/>
          <w:kern w:val="0"/>
          <w:sz w:val="26"/>
          <w:szCs w:val="26"/>
          <w:lang w:eastAsia="it-IT"/>
          <w14:ligatures w14:val="none"/>
        </w:rPr>
      </w:r>
      <w:r w:rsidRPr="00B2738C">
        <w:rPr>
          <w:rFonts w:ascii="Source Serif Pro" w:eastAsia="Times New Roman" w:hAnsi="Source Serif Pro" w:cs="Times New Roman"/>
          <w:color w:val="000000"/>
          <w:kern w:val="0"/>
          <w:sz w:val="26"/>
          <w:szCs w:val="26"/>
          <w:lang w:eastAsia="it-IT"/>
          <w14:ligatures w14:val="none"/>
        </w:rPr>
        <w:fldChar w:fldCharType="separate"/>
      </w:r>
    </w:p>
    <w:p w14:paraId="7F707799" w14:textId="77777777" w:rsidR="00B2738C" w:rsidRPr="00B2738C" w:rsidRDefault="00B2738C" w:rsidP="00B2738C">
      <w:pPr>
        <w:shd w:val="clear" w:color="auto" w:fill="FFFFFF"/>
        <w:spacing w:before="405" w:after="210" w:line="240" w:lineRule="auto"/>
        <w:jc w:val="center"/>
        <w:outlineLvl w:val="3"/>
        <w:rPr>
          <w:rFonts w:ascii="Arial" w:eastAsia="Times New Roman" w:hAnsi="Arial" w:cs="Arial"/>
          <w:b/>
          <w:bCs/>
          <w:kern w:val="0"/>
          <w:sz w:val="24"/>
          <w:szCs w:val="24"/>
          <w:lang w:eastAsia="it-IT"/>
          <w14:ligatures w14:val="none"/>
        </w:rPr>
      </w:pPr>
      <w:r w:rsidRPr="00B2738C">
        <w:rPr>
          <w:rFonts w:ascii="Arial" w:eastAsia="Times New Roman" w:hAnsi="Arial" w:cs="Arial"/>
          <w:b/>
          <w:bCs/>
          <w:color w:val="0000FF"/>
          <w:kern w:val="0"/>
          <w:sz w:val="24"/>
          <w:szCs w:val="24"/>
          <w:bdr w:val="none" w:sz="0" w:space="0" w:color="auto" w:frame="1"/>
          <w:lang w:eastAsia="it-IT"/>
          <w14:ligatures w14:val="none"/>
        </w:rPr>
        <w:t>Edoardo Vezzi</w:t>
      </w:r>
    </w:p>
    <w:p w14:paraId="18A92797" w14:textId="77777777" w:rsidR="00B2738C" w:rsidRPr="00B2738C" w:rsidRDefault="00B2738C" w:rsidP="00B2738C">
      <w:pPr>
        <w:shd w:val="clear" w:color="auto" w:fill="FFFFFF"/>
        <w:spacing w:line="240" w:lineRule="auto"/>
        <w:jc w:val="center"/>
        <w:rPr>
          <w:rFonts w:ascii="Source Serif Pro" w:eastAsia="Times New Roman" w:hAnsi="Source Serif Pro" w:cs="Times New Roman"/>
          <w:color w:val="000000"/>
          <w:kern w:val="0"/>
          <w:sz w:val="26"/>
          <w:szCs w:val="26"/>
          <w:lang w:eastAsia="it-IT"/>
          <w14:ligatures w14:val="none"/>
        </w:rPr>
      </w:pPr>
      <w:r w:rsidRPr="00B2738C">
        <w:rPr>
          <w:rFonts w:ascii="Source Serif Pro" w:eastAsia="Times New Roman" w:hAnsi="Source Serif Pro" w:cs="Times New Roman"/>
          <w:color w:val="000000"/>
          <w:kern w:val="0"/>
          <w:sz w:val="26"/>
          <w:szCs w:val="26"/>
          <w:lang w:eastAsia="it-IT"/>
          <w14:ligatures w14:val="none"/>
        </w:rPr>
        <w:fldChar w:fldCharType="end"/>
      </w:r>
    </w:p>
    <w:p w14:paraId="044140D0" w14:textId="77777777" w:rsidR="00B2738C" w:rsidRDefault="00B2738C"/>
    <w:p w14:paraId="77F43646" w14:textId="3031B1B5" w:rsidR="00B2738C" w:rsidRDefault="00B2738C">
      <w:r w:rsidRPr="00B2738C">
        <w:t>https://quartapareteroma.it/l-ironia-tragica-nella-favola-nera-del-boia-in-tut/?fbclid=IwAR02EigHVlGI6688bQVFyyJoLTlShVNoTahP01ewDBojAQ_WYpd3427e104</w:t>
      </w:r>
    </w:p>
    <w:sectPr w:rsidR="00B273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74E5"/>
    <w:multiLevelType w:val="multilevel"/>
    <w:tmpl w:val="6BF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43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8C"/>
    <w:rsid w:val="00B2738C"/>
    <w:rsid w:val="00FE5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147A"/>
  <w15:chartTrackingRefBased/>
  <w15:docId w15:val="{38EB7EE6-5EF7-4690-B4F4-4EACCBD4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273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4">
    <w:name w:val="heading 4"/>
    <w:basedOn w:val="Normale"/>
    <w:link w:val="Titolo4Carattere"/>
    <w:uiPriority w:val="9"/>
    <w:qFormat/>
    <w:rsid w:val="00B2738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738C"/>
    <w:rPr>
      <w:rFonts w:ascii="Times New Roman" w:eastAsia="Times New Roman" w:hAnsi="Times New Roman" w:cs="Times New Roman"/>
      <w:b/>
      <w:bCs/>
      <w:kern w:val="36"/>
      <w:sz w:val="48"/>
      <w:szCs w:val="48"/>
      <w:lang w:eastAsia="it-IT"/>
      <w14:ligatures w14:val="none"/>
    </w:rPr>
  </w:style>
  <w:style w:type="character" w:customStyle="1" w:styleId="Titolo4Carattere">
    <w:name w:val="Titolo 4 Carattere"/>
    <w:basedOn w:val="Carpredefinitoparagrafo"/>
    <w:link w:val="Titolo4"/>
    <w:uiPriority w:val="9"/>
    <w:rsid w:val="00B2738C"/>
    <w:rPr>
      <w:rFonts w:ascii="Times New Roman" w:eastAsia="Times New Roman" w:hAnsi="Times New Roman" w:cs="Times New Roman"/>
      <w:b/>
      <w:bCs/>
      <w:kern w:val="0"/>
      <w:sz w:val="24"/>
      <w:szCs w:val="24"/>
      <w:lang w:eastAsia="it-IT"/>
      <w14:ligatures w14:val="none"/>
    </w:rPr>
  </w:style>
  <w:style w:type="paragraph" w:customStyle="1" w:styleId="elementor-icon-list-item">
    <w:name w:val="elementor-icon-list-item"/>
    <w:basedOn w:val="Normale"/>
    <w:rsid w:val="00B2738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B2738C"/>
    <w:rPr>
      <w:color w:val="0000FF"/>
      <w:u w:val="single"/>
    </w:rPr>
  </w:style>
  <w:style w:type="character" w:customStyle="1" w:styleId="elementor-icon-list-text">
    <w:name w:val="elementor-icon-list-text"/>
    <w:basedOn w:val="Carpredefinitoparagrafo"/>
    <w:rsid w:val="00B2738C"/>
  </w:style>
  <w:style w:type="paragraph" w:styleId="NormaleWeb">
    <w:name w:val="Normal (Web)"/>
    <w:basedOn w:val="Normale"/>
    <w:uiPriority w:val="99"/>
    <w:semiHidden/>
    <w:unhideWhenUsed/>
    <w:rsid w:val="00B2738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B2738C"/>
    <w:rPr>
      <w:i/>
      <w:iCs/>
    </w:rPr>
  </w:style>
  <w:style w:type="character" w:styleId="Enfasigrassetto">
    <w:name w:val="Strong"/>
    <w:basedOn w:val="Carpredefinitoparagrafo"/>
    <w:uiPriority w:val="22"/>
    <w:qFormat/>
    <w:rsid w:val="00B27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34662">
      <w:bodyDiv w:val="1"/>
      <w:marLeft w:val="0"/>
      <w:marRight w:val="0"/>
      <w:marTop w:val="0"/>
      <w:marBottom w:val="0"/>
      <w:divBdr>
        <w:top w:val="none" w:sz="0" w:space="0" w:color="auto"/>
        <w:left w:val="none" w:sz="0" w:space="0" w:color="auto"/>
        <w:bottom w:val="none" w:sz="0" w:space="0" w:color="auto"/>
        <w:right w:val="none" w:sz="0" w:space="0" w:color="auto"/>
      </w:divBdr>
      <w:divsChild>
        <w:div w:id="1429041407">
          <w:marLeft w:val="0"/>
          <w:marRight w:val="0"/>
          <w:marTop w:val="0"/>
          <w:marBottom w:val="300"/>
          <w:divBdr>
            <w:top w:val="none" w:sz="0" w:space="0" w:color="auto"/>
            <w:left w:val="none" w:sz="0" w:space="0" w:color="auto"/>
            <w:bottom w:val="none" w:sz="0" w:space="0" w:color="auto"/>
            <w:right w:val="none" w:sz="0" w:space="0" w:color="auto"/>
          </w:divBdr>
          <w:divsChild>
            <w:div w:id="964889863">
              <w:marLeft w:val="0"/>
              <w:marRight w:val="0"/>
              <w:marTop w:val="0"/>
              <w:marBottom w:val="0"/>
              <w:divBdr>
                <w:top w:val="none" w:sz="0" w:space="0" w:color="auto"/>
                <w:left w:val="none" w:sz="0" w:space="0" w:color="auto"/>
                <w:bottom w:val="none" w:sz="0" w:space="0" w:color="auto"/>
                <w:right w:val="none" w:sz="0" w:space="0" w:color="auto"/>
              </w:divBdr>
            </w:div>
          </w:divsChild>
        </w:div>
        <w:div w:id="1334647549">
          <w:marLeft w:val="0"/>
          <w:marRight w:val="0"/>
          <w:marTop w:val="0"/>
          <w:marBottom w:val="300"/>
          <w:divBdr>
            <w:top w:val="none" w:sz="0" w:space="0" w:color="auto"/>
            <w:left w:val="none" w:sz="0" w:space="0" w:color="auto"/>
            <w:bottom w:val="none" w:sz="0" w:space="0" w:color="auto"/>
            <w:right w:val="none" w:sz="0" w:space="0" w:color="auto"/>
          </w:divBdr>
          <w:divsChild>
            <w:div w:id="102842831">
              <w:marLeft w:val="0"/>
              <w:marRight w:val="0"/>
              <w:marTop w:val="405"/>
              <w:marBottom w:val="0"/>
              <w:divBdr>
                <w:top w:val="none" w:sz="0" w:space="0" w:color="auto"/>
                <w:left w:val="none" w:sz="0" w:space="0" w:color="auto"/>
                <w:bottom w:val="none" w:sz="0" w:space="0" w:color="auto"/>
                <w:right w:val="none" w:sz="0" w:space="0" w:color="auto"/>
              </w:divBdr>
            </w:div>
          </w:divsChild>
        </w:div>
        <w:div w:id="1541745436">
          <w:marLeft w:val="0"/>
          <w:marRight w:val="0"/>
          <w:marTop w:val="0"/>
          <w:marBottom w:val="300"/>
          <w:divBdr>
            <w:top w:val="none" w:sz="0" w:space="0" w:color="auto"/>
            <w:left w:val="none" w:sz="0" w:space="0" w:color="auto"/>
            <w:bottom w:val="none" w:sz="0" w:space="0" w:color="auto"/>
            <w:right w:val="none" w:sz="0" w:space="0" w:color="auto"/>
          </w:divBdr>
          <w:divsChild>
            <w:div w:id="1663119316">
              <w:marLeft w:val="0"/>
              <w:marRight w:val="0"/>
              <w:marTop w:val="90"/>
              <w:marBottom w:val="0"/>
              <w:divBdr>
                <w:top w:val="none" w:sz="0" w:space="0" w:color="auto"/>
                <w:left w:val="none" w:sz="0" w:space="0" w:color="auto"/>
                <w:bottom w:val="none" w:sz="0" w:space="0" w:color="auto"/>
                <w:right w:val="none" w:sz="0" w:space="0" w:color="auto"/>
              </w:divBdr>
            </w:div>
          </w:divsChild>
        </w:div>
        <w:div w:id="448202705">
          <w:marLeft w:val="0"/>
          <w:marRight w:val="0"/>
          <w:marTop w:val="0"/>
          <w:marBottom w:val="300"/>
          <w:divBdr>
            <w:top w:val="none" w:sz="0" w:space="0" w:color="auto"/>
            <w:left w:val="none" w:sz="0" w:space="0" w:color="auto"/>
            <w:bottom w:val="none" w:sz="0" w:space="0" w:color="auto"/>
            <w:right w:val="none" w:sz="0" w:space="0" w:color="auto"/>
          </w:divBdr>
          <w:divsChild>
            <w:div w:id="1622683789">
              <w:marLeft w:val="315"/>
              <w:marRight w:val="315"/>
              <w:marTop w:val="315"/>
              <w:marBottom w:val="315"/>
              <w:divBdr>
                <w:top w:val="none" w:sz="0" w:space="0" w:color="auto"/>
                <w:left w:val="none" w:sz="0" w:space="0" w:color="auto"/>
                <w:bottom w:val="none" w:sz="0" w:space="0" w:color="auto"/>
                <w:right w:val="none" w:sz="0" w:space="0" w:color="auto"/>
              </w:divBdr>
              <w:divsChild>
                <w:div w:id="7705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rtapareteroma.it/2023/1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artapareteroma.it/author/edoardovezz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barbarafabbroni.it/la-favola-nera-del-boia-in-tutu/https:/www.barbarafabbroni.it/la-favola-nera-del-boia-in-tut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2023-10-23T16:39:00Z</dcterms:created>
  <dcterms:modified xsi:type="dcterms:W3CDTF">2023-10-23T16:41:00Z</dcterms:modified>
</cp:coreProperties>
</file>