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AFA2" w14:textId="77777777" w:rsidR="0080264A" w:rsidRDefault="0080264A" w:rsidP="00EE190C">
      <w:pPr>
        <w:spacing w:after="0" w:line="240" w:lineRule="auto"/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</w:rPr>
      </w:pPr>
      <w:r>
        <w:t>GENNAIO 2019</w:t>
      </w:r>
      <w:r>
        <w:br/>
      </w:r>
      <w:r>
        <w:br/>
      </w:r>
      <w:r w:rsidRPr="0080264A">
        <w:rPr>
          <w:b/>
        </w:rPr>
        <w:t>Tommaso Chimenti, Recensito</w:t>
      </w:r>
      <w:r w:rsidRPr="0080264A">
        <w:rPr>
          <w:b/>
        </w:rPr>
        <w:br/>
      </w:r>
      <w:r w:rsidRPr="0080264A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"Un Riccardo (</w:t>
      </w:r>
      <w:hyperlink r:id="rId6" w:history="1">
        <w:r w:rsidRPr="0080264A">
          <w:rPr>
            <w:rFonts w:ascii="Times New Roman" w:hAnsi="Times New Roman" w:cs="Times New Roman"/>
            <w:i/>
            <w:color w:val="666666"/>
            <w:sz w:val="20"/>
            <w:szCs w:val="20"/>
            <w:bdr w:val="none" w:sz="0" w:space="0" w:color="auto" w:frame="1"/>
          </w:rPr>
          <w:t>Diego Facciotti</w:t>
        </w:r>
      </w:hyperlink>
      <w:r w:rsidRPr="0080264A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</w:rPr>
        <w:t> maturo, convincente, generoso) malato di Alzheimer che rievoca fantasmi e apparizioni e tutto si mischia in questa condensa nebbiosa impossibile da comprendere, da sezionare, da capire e comprendere. Accanto a lui si animano delle figure, caliginose per il malato, dai contorni foschi e labili, incerti che appaiono e si liquefanno, tutte interpretate da </w:t>
      </w:r>
      <w:hyperlink r:id="rId7" w:history="1">
        <w:r w:rsidRPr="0080264A">
          <w:rPr>
            <w:rFonts w:ascii="Times New Roman" w:hAnsi="Times New Roman" w:cs="Times New Roman"/>
            <w:i/>
            <w:color w:val="666666"/>
            <w:sz w:val="20"/>
            <w:szCs w:val="20"/>
            <w:bdr w:val="none" w:sz="0" w:space="0" w:color="auto" w:frame="1"/>
          </w:rPr>
          <w:t>Chiara Mascalzoni</w:t>
        </w:r>
      </w:hyperlink>
      <w:r w:rsidRPr="0080264A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</w:rPr>
        <w:t> (la famosa “Papessa”) sempre nitida, che dona colore riuscendo a portare sul palco (il Teatro delle Stimate gremitissimo) quella tenerezza rassegnata, quella delicatezza pennellata anche impotente che tentano di avere coloro che gravitano attorno a chi ha perso la memoria, quella faticosa pazienza, quella tenacia fatta di carezze, quella forza tenue che accompagni dolcemente il paziente senza incutere timori."</w:t>
      </w:r>
      <w:r>
        <w:br/>
      </w:r>
      <w:hyperlink r:id="rId8" w:history="1">
        <w:r w:rsidRPr="00050A0F">
          <w:rPr>
            <w:rStyle w:val="Collegamentoipertestuale"/>
          </w:rPr>
          <w:t>https://www.recensito.net/teatro/riccardo-perso-ippogrifo-recensione.html?fbclid=IwAR3JAHqMY6rhVMccNeGAMQdohszoJ_zmfy_EaMPQWbjCizQTM6msMwA5QWU</w:t>
        </w:r>
      </w:hyperlink>
      <w:r>
        <w:t xml:space="preserve"> </w:t>
      </w:r>
      <w:r>
        <w:br/>
      </w:r>
      <w:r>
        <w:br/>
      </w:r>
      <w:r w:rsidRPr="0080264A">
        <w:rPr>
          <w:b/>
        </w:rPr>
        <w:t>L’Arena</w:t>
      </w:r>
      <w:r>
        <w:rPr>
          <w:b/>
        </w:rPr>
        <w:t>, per la penna di Serena Marchi</w:t>
      </w:r>
      <w:r w:rsidRPr="0080264A">
        <w:rPr>
          <w:b/>
        </w:rPr>
        <w:br/>
      </w:r>
      <w:r w:rsidRPr="0080264A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</w:rPr>
        <w:t>"Sul palcoscenico del Teatro Stimate, tutto esaurito, la compagnia </w:t>
      </w:r>
      <w:hyperlink r:id="rId9" w:history="1">
        <w:r w:rsidRPr="0080264A">
          <w:rPr>
            <w:rFonts w:ascii="Times New Roman" w:hAnsi="Times New Roman" w:cs="Times New Roman"/>
            <w:i/>
            <w:color w:val="666666"/>
            <w:sz w:val="20"/>
            <w:szCs w:val="20"/>
            <w:bdr w:val="none" w:sz="0" w:space="0" w:color="auto" w:frame="1"/>
          </w:rPr>
          <w:t>Ippogrifo Produzioni</w:t>
        </w:r>
      </w:hyperlink>
      <w:r w:rsidRPr="0080264A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</w:rPr>
        <w:t xml:space="preserve">, con il suo ultimo spettacolo RICCARDO PERSO è riuscita a raccontare la malattia attraverso una via poetica e metaforica, utilizzando un protagonista fino ad ora noto sulla scena, grazie a </w:t>
      </w:r>
      <w:proofErr w:type="spellStart"/>
      <w:r w:rsidRPr="0080264A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</w:rPr>
        <w:t>Shakespaere</w:t>
      </w:r>
      <w:proofErr w:type="spellEnd"/>
      <w:r w:rsidRPr="0080264A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</w:rPr>
        <w:t>, solo nel suo lato crudele e spietato"</w:t>
      </w:r>
      <w:r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</w:rPr>
        <w:br/>
      </w:r>
      <w:r>
        <w:rPr>
          <w:noProof/>
        </w:rPr>
        <w:drawing>
          <wp:inline distT="0" distB="0" distL="0" distR="0" wp14:anchorId="699A7718" wp14:editId="65F239E8">
            <wp:extent cx="6120130" cy="2103755"/>
            <wp:effectExtent l="0" t="0" r="0" b="0"/>
            <wp:docPr id="2" name="Immagine 2" descr="Immagine che contiene quotidiano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'Arena_recensioneSerenaMarchi_2001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F5FC" w14:textId="30135E8C" w:rsidR="007F7EC8" w:rsidRDefault="0080264A" w:rsidP="00EE190C">
      <w:pPr>
        <w:spacing w:after="0" w:line="240" w:lineRule="auto"/>
      </w:pPr>
      <w:r>
        <w:br/>
      </w:r>
      <w:r w:rsidR="00EE190C">
        <w:t>DEBUTTO, 4-7 dicembre 2018</w:t>
      </w:r>
    </w:p>
    <w:p w14:paraId="3232DC97" w14:textId="77777777" w:rsidR="00EE190C" w:rsidRDefault="00EE190C" w:rsidP="00EE190C">
      <w:pPr>
        <w:spacing w:after="0" w:line="240" w:lineRule="auto"/>
      </w:pPr>
    </w:p>
    <w:p w14:paraId="115BDA0E" w14:textId="2BE92689" w:rsidR="00A03E52" w:rsidRDefault="00A03E52" w:rsidP="00EE190C">
      <w:pPr>
        <w:spacing w:after="0" w:line="240" w:lineRule="auto"/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/>
        </w:rPr>
        <w:t>Gufetto</w:t>
      </w:r>
      <w:r w:rsidRPr="00EE190C">
        <w:rPr>
          <w:b/>
        </w:rPr>
        <w:t xml:space="preserve">, per la penna di </w:t>
      </w:r>
      <w:r>
        <w:rPr>
          <w:b/>
        </w:rPr>
        <w:t xml:space="preserve">Massimiliano </w:t>
      </w:r>
      <w:proofErr w:type="spellStart"/>
      <w:r>
        <w:rPr>
          <w:b/>
        </w:rPr>
        <w:t>Cataliotti</w:t>
      </w:r>
      <w:proofErr w:type="spellEnd"/>
      <w:r w:rsidRPr="00EE190C">
        <w:rPr>
          <w:b/>
        </w:rPr>
        <w:br/>
      </w:r>
      <w:r w:rsidRPr="00A03E52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"Questo non si può definire semplicemente uno spettacolo teatrale, ma una rappresentazione più intima dell'essere. Una poesia sull'amore e sulla sofferenza recitata in punta di piedi, sull'orlo del precipizio."</w:t>
      </w:r>
    </w:p>
    <w:p w14:paraId="2A781802" w14:textId="53CA44E6" w:rsidR="00A03E52" w:rsidRPr="00A03E52" w:rsidRDefault="00A03E52" w:rsidP="00EE190C">
      <w:pPr>
        <w:spacing w:after="0" w:line="240" w:lineRule="auto"/>
        <w:rPr>
          <w:rStyle w:val="Collegamentoipertestuale"/>
        </w:rPr>
      </w:pPr>
      <w:r w:rsidRPr="00A03E52">
        <w:rPr>
          <w:rStyle w:val="Collegamentoipertestuale"/>
        </w:rPr>
        <w:t>http://www.gufetto.press/visualizza_articolo-1992-RICCARDO_PERSO_Teatro_SS_Trinit_Verona_Luci_ed_ombre_sul_viale_del_tramonto-in_primo_piano.htm?fbclid=IwAR11kHcalk9DQtCXAACV76yPo9tc4HZEAWa3bpniIcfKE7yfE8uOZMlfEmw</w:t>
      </w:r>
    </w:p>
    <w:p w14:paraId="4A17CECD" w14:textId="02B99339" w:rsidR="00A03E52" w:rsidRDefault="00A03E52" w:rsidP="00EE190C">
      <w:pPr>
        <w:spacing w:after="0" w:line="240" w:lineRule="auto"/>
        <w:rPr>
          <w:b/>
        </w:rPr>
      </w:pPr>
    </w:p>
    <w:p w14:paraId="24519A18" w14:textId="77777777" w:rsidR="00A03E52" w:rsidRDefault="00A03E52" w:rsidP="00EE190C">
      <w:pPr>
        <w:spacing w:after="0" w:line="240" w:lineRule="auto"/>
        <w:rPr>
          <w:b/>
        </w:rPr>
      </w:pPr>
    </w:p>
    <w:p w14:paraId="1B4E955E" w14:textId="49D1D16B" w:rsidR="00EE190C" w:rsidRPr="00EE190C" w:rsidRDefault="00EE190C" w:rsidP="00EE190C">
      <w:pPr>
        <w:spacing w:after="0" w:line="240" w:lineRule="auto"/>
        <w:rPr>
          <w:b/>
        </w:rPr>
      </w:pPr>
      <w:r w:rsidRPr="00EE190C">
        <w:rPr>
          <w:b/>
        </w:rPr>
        <w:t>Modulazioni temporali, per la penna di Silvia Paganini</w:t>
      </w:r>
    </w:p>
    <w:p w14:paraId="093ED0F7" w14:textId="77777777" w:rsidR="00A03E52" w:rsidRDefault="00EE190C" w:rsidP="00EE190C">
      <w:pPr>
        <w:spacing w:after="0" w:line="240" w:lineRule="auto"/>
      </w:pPr>
      <w:r w:rsidRPr="00EE190C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"A Verona è prassi non perdere gli spettacoli ideati da Alberto Rizzi, si entra in sala curiosi e smaniosi di scoprire la nuova pièce e se ne esce silenziosi, increduli, in qualche modo cambiati. E il pensiero che rimane è quello di voler diffondere il verbo teatrale tra amici e conoscenti: andate, andate a vedere la nuova produzione di questo visionario e geniale regista."</w:t>
      </w:r>
      <w:r>
        <w:br/>
      </w:r>
      <w:hyperlink r:id="rId11" w:history="1">
        <w:r w:rsidRPr="001A1F74">
          <w:rPr>
            <w:rStyle w:val="Collegamentoipertestuale"/>
          </w:rPr>
          <w:t>https://www.modulazionitemporali.it/riccardo-perso-di-alberto-rizzi-al-teatro-ss-trinita-di-verona/?fbclid=IwAR1zuCP16HjJDB1FZuojlVd_pvhYV_eHcnRnJYqC71VZWHqCS4AItouQnUg</w:t>
        </w:r>
      </w:hyperlink>
      <w:r>
        <w:br/>
      </w:r>
    </w:p>
    <w:p w14:paraId="1C392CA5" w14:textId="77777777" w:rsidR="00924EBF" w:rsidRDefault="00EE190C" w:rsidP="00EE190C">
      <w:pPr>
        <w:spacing w:after="0" w:line="240" w:lineRule="auto"/>
        <w:rPr>
          <w:b/>
        </w:rPr>
      </w:pPr>
      <w:r>
        <w:br/>
      </w:r>
    </w:p>
    <w:p w14:paraId="3B597BFB" w14:textId="77777777" w:rsidR="00924EBF" w:rsidRDefault="00924EBF">
      <w:pPr>
        <w:rPr>
          <w:b/>
        </w:rPr>
      </w:pPr>
      <w:r>
        <w:rPr>
          <w:b/>
        </w:rPr>
        <w:br w:type="page"/>
      </w:r>
    </w:p>
    <w:p w14:paraId="24879C9F" w14:textId="58727E05" w:rsidR="00EE190C" w:rsidRPr="00924EBF" w:rsidRDefault="00EE190C" w:rsidP="00EE190C">
      <w:pPr>
        <w:spacing w:after="0" w:line="240" w:lineRule="auto"/>
        <w:rPr>
          <w:vanish/>
          <w:specVanish/>
        </w:rPr>
      </w:pPr>
      <w:r w:rsidRPr="00EE190C">
        <w:rPr>
          <w:b/>
        </w:rPr>
        <w:lastRenderedPageBreak/>
        <w:t xml:space="preserve">Radio Garda FM, per la penna di Cinzia </w:t>
      </w:r>
      <w:proofErr w:type="spellStart"/>
      <w:r w:rsidRPr="00EE190C">
        <w:rPr>
          <w:b/>
        </w:rPr>
        <w:t>Bighellini</w:t>
      </w:r>
      <w:proofErr w:type="spellEnd"/>
      <w:r w:rsidRPr="00EE190C">
        <w:rPr>
          <w:b/>
        </w:rPr>
        <w:br/>
      </w:r>
      <w:r w:rsidRPr="00EE190C">
        <w:rPr>
          <w:rStyle w:val="Enfasicorsivo"/>
          <w:rFonts w:ascii="Times New Roman" w:hAnsi="Times New Roman" w:cs="Times New Roman"/>
          <w:i w:val="0"/>
          <w:color w:val="666666"/>
          <w:sz w:val="20"/>
          <w:szCs w:val="20"/>
          <w:bdr w:val="none" w:sz="0" w:space="0" w:color="auto" w:frame="1"/>
          <w:shd w:val="clear" w:color="auto" w:fill="FFFFFF"/>
        </w:rPr>
        <w:t>"Riccardo Perso" </w:t>
      </w:r>
      <w:r w:rsidRPr="00EE190C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è un </w:t>
      </w:r>
      <w:r w:rsidRPr="00EE190C">
        <w:rPr>
          <w:rStyle w:val="Enfasicorsivo"/>
          <w:rFonts w:ascii="Times New Roman" w:hAnsi="Times New Roman" w:cs="Times New Roman"/>
          <w:i w:val="0"/>
          <w:color w:val="666666"/>
          <w:sz w:val="20"/>
          <w:szCs w:val="20"/>
          <w:bdr w:val="none" w:sz="0" w:space="0" w:color="auto" w:frame="1"/>
          <w:shd w:val="clear" w:color="auto" w:fill="FFFFFF"/>
        </w:rPr>
        <w:t>ossimoro</w:t>
      </w:r>
      <w:r w:rsidRPr="00EE190C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 dei sentimenti, una storia di coraggio per chi si trova ad affrontare una malattia cognitiva degenerativa come l'Alzheimer, tradotta sul palcoscenico nella sua 50esima regia da </w:t>
      </w:r>
      <w:r w:rsidRPr="00EE190C">
        <w:rPr>
          <w:rStyle w:val="Enfasigrassetto"/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Alberto Rizzi, </w:t>
      </w:r>
      <w:r w:rsidRPr="00EE190C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con una tale delicatezza da permettere al pubblico di metabolizzare il messaggio senza risultare oppressivo, cercando di fornire una chiave di lettura nell' </w:t>
      </w:r>
      <w:r w:rsidRPr="00EE190C">
        <w:rPr>
          <w:rStyle w:val="Enfasicorsivo"/>
          <w:rFonts w:ascii="Times New Roman" w:hAnsi="Times New Roman" w:cs="Times New Roman"/>
          <w:i w:val="0"/>
          <w:color w:val="666666"/>
          <w:sz w:val="20"/>
          <w:szCs w:val="20"/>
          <w:bdr w:val="none" w:sz="0" w:space="0" w:color="auto" w:frame="1"/>
          <w:shd w:val="clear" w:color="auto" w:fill="FFFFFF"/>
        </w:rPr>
        <w:t>"ABC emotivo" </w:t>
      </w:r>
      <w:r w:rsidRPr="00EE190C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di tutta la storia.</w:t>
      </w:r>
    </w:p>
    <w:p w14:paraId="102F691E" w14:textId="49532679" w:rsidR="00EE190C" w:rsidRPr="00924EBF" w:rsidRDefault="00924EBF" w:rsidP="00EE190C">
      <w:pPr>
        <w:spacing w:after="0" w:line="240" w:lineRule="auto"/>
        <w:rPr>
          <w:vanish/>
          <w:specVanish/>
        </w:rPr>
      </w:pPr>
      <w:r>
        <w:rPr>
          <w:rStyle w:val="Collegamentoipertestuale"/>
        </w:rPr>
        <w:t xml:space="preserve"> </w:t>
      </w:r>
      <w:hyperlink r:id="rId12" w:history="1">
        <w:r w:rsidR="00EE190C" w:rsidRPr="001A1F74">
          <w:rPr>
            <w:rStyle w:val="Collegamentoipertestuale"/>
          </w:rPr>
          <w:t>http://www.radiogarda.fm/index.php/events/item/152-riccardo-perso-debutta-a-verona-al-teatro-ss-trinita?fbclid=IwAR11SZNIueC7cLLj7u_K_eem7XdPR-oVs84LArw4HOQ4wgrQBAZkyUnYuDs</w:t>
        </w:r>
      </w:hyperlink>
      <w:r w:rsidR="00EE190C">
        <w:t xml:space="preserve"> </w:t>
      </w:r>
    </w:p>
    <w:p w14:paraId="34C06295" w14:textId="15F7D03E" w:rsidR="0080264A" w:rsidRDefault="00924EBF" w:rsidP="00EE190C">
      <w:pPr>
        <w:spacing w:after="0" w:line="240" w:lineRule="auto"/>
      </w:pPr>
      <w:r>
        <w:t xml:space="preserve"> </w:t>
      </w:r>
    </w:p>
    <w:p w14:paraId="64F00A73" w14:textId="77777777" w:rsidR="00924EBF" w:rsidRDefault="00924EBF" w:rsidP="00EE190C">
      <w:pPr>
        <w:spacing w:after="0" w:line="240" w:lineRule="auto"/>
        <w:rPr>
          <w:b/>
        </w:rPr>
      </w:pPr>
    </w:p>
    <w:p w14:paraId="1282878D" w14:textId="72F610D1" w:rsidR="0080264A" w:rsidRDefault="0080264A" w:rsidP="00EE190C">
      <w:pPr>
        <w:spacing w:after="0" w:line="240" w:lineRule="auto"/>
        <w:rPr>
          <w:noProof/>
        </w:rPr>
      </w:pPr>
      <w:bookmarkStart w:id="0" w:name="_GoBack"/>
      <w:bookmarkEnd w:id="0"/>
      <w:r w:rsidRPr="0080264A">
        <w:rPr>
          <w:b/>
        </w:rPr>
        <w:t>L’Arena di Verona</w:t>
      </w:r>
      <w:r>
        <w:rPr>
          <w:noProof/>
        </w:rPr>
        <w:t>, per la penna di Simone Azzoni</w:t>
      </w:r>
    </w:p>
    <w:p w14:paraId="3D317341" w14:textId="4789E917" w:rsidR="0080264A" w:rsidRDefault="0080264A" w:rsidP="00EE190C">
      <w:pPr>
        <w:spacing w:after="0" w:line="240" w:lineRule="auto"/>
      </w:pPr>
      <w:r w:rsidRPr="0080264A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“(…) conferma la vocazione di Ippogrifo alla traduzione e re-interpretazione dei classici che già è avvenuta per altri fortunati lavori: Furiosa, Iliade…”</w:t>
      </w:r>
      <w:r w:rsidRPr="0080264A">
        <w:rPr>
          <w:noProof/>
        </w:rPr>
        <w:br/>
      </w:r>
      <w:r>
        <w:rPr>
          <w:noProof/>
        </w:rPr>
        <w:drawing>
          <wp:inline distT="0" distB="0" distL="0" distR="0" wp14:anchorId="7B3B35A3" wp14:editId="1CA1F999">
            <wp:extent cx="6120130" cy="1956435"/>
            <wp:effectExtent l="0" t="0" r="0" b="5715"/>
            <wp:docPr id="4" name="Immagine 4" descr="Immagine che contiene testo, quotidi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ena_lancio_14012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BF08" w14:textId="49E347CE" w:rsidR="00EE190C" w:rsidRDefault="00EE190C" w:rsidP="00EE190C">
      <w:pPr>
        <w:spacing w:after="0" w:line="240" w:lineRule="auto"/>
      </w:pPr>
    </w:p>
    <w:p w14:paraId="2F468CE4" w14:textId="77777777" w:rsidR="00A03E52" w:rsidRDefault="00A03E52" w:rsidP="00EE190C">
      <w:pPr>
        <w:spacing w:after="0" w:line="240" w:lineRule="auto"/>
      </w:pPr>
    </w:p>
    <w:p w14:paraId="739E7D97" w14:textId="61151080" w:rsidR="00EE190C" w:rsidRDefault="00A03E52" w:rsidP="00EE190C">
      <w:pPr>
        <w:spacing w:after="0" w:line="240" w:lineRule="auto"/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/>
        </w:rPr>
        <w:t>Villafranca week</w:t>
      </w:r>
      <w:r w:rsidRPr="00EE190C">
        <w:rPr>
          <w:b/>
        </w:rPr>
        <w:t xml:space="preserve">, per la penna di </w:t>
      </w:r>
      <w:r>
        <w:rPr>
          <w:b/>
        </w:rPr>
        <w:t xml:space="preserve">Sonia </w:t>
      </w:r>
      <w:proofErr w:type="spellStart"/>
      <w:r>
        <w:rPr>
          <w:b/>
        </w:rPr>
        <w:t>Biasin</w:t>
      </w:r>
      <w:proofErr w:type="spellEnd"/>
      <w:r w:rsidRPr="00EE190C">
        <w:rPr>
          <w:b/>
        </w:rPr>
        <w:br/>
      </w:r>
      <w:r w:rsidRPr="00A03E52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"Un testo difficile (...) che metterebbe a dura prova anche il più abile interprete ma che </w:t>
      </w:r>
      <w:hyperlink r:id="rId14" w:history="1">
        <w:r w:rsidRPr="00A03E52">
          <w:rPr>
            <w:rFonts w:ascii="Times New Roman" w:hAnsi="Times New Roman" w:cs="Times New Roman"/>
            <w:i/>
            <w:color w:val="666666"/>
            <w:sz w:val="20"/>
            <w:szCs w:val="20"/>
            <w:bdr w:val="none" w:sz="0" w:space="0" w:color="auto" w:frame="1"/>
          </w:rPr>
          <w:t xml:space="preserve">Diego </w:t>
        </w:r>
        <w:proofErr w:type="spellStart"/>
        <w:r w:rsidRPr="00A03E52">
          <w:rPr>
            <w:rFonts w:ascii="Times New Roman" w:hAnsi="Times New Roman" w:cs="Times New Roman"/>
            <w:i/>
            <w:color w:val="666666"/>
            <w:sz w:val="20"/>
            <w:szCs w:val="20"/>
            <w:bdr w:val="none" w:sz="0" w:space="0" w:color="auto" w:frame="1"/>
          </w:rPr>
          <w:t>Facciotti</w:t>
        </w:r>
        <w:proofErr w:type="spellEnd"/>
      </w:hyperlink>
      <w:r w:rsidRPr="00A03E52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 e </w:t>
      </w:r>
      <w:hyperlink r:id="rId15" w:history="1">
        <w:r w:rsidRPr="00A03E52">
          <w:rPr>
            <w:rFonts w:ascii="Times New Roman" w:hAnsi="Times New Roman" w:cs="Times New Roman"/>
            <w:i/>
            <w:color w:val="666666"/>
            <w:sz w:val="20"/>
            <w:szCs w:val="20"/>
            <w:bdr w:val="none" w:sz="0" w:space="0" w:color="auto" w:frame="1"/>
          </w:rPr>
          <w:t>Chiara Mascalzoni</w:t>
        </w:r>
      </w:hyperlink>
      <w:r w:rsidRPr="00A03E52">
        <w:rPr>
          <w:rFonts w:ascii="Times New Roman" w:hAnsi="Times New Roman" w:cs="Times New Roman"/>
          <w:i/>
          <w:color w:val="666666"/>
          <w:sz w:val="20"/>
          <w:szCs w:val="20"/>
          <w:bdr w:val="none" w:sz="0" w:space="0" w:color="auto" w:frame="1"/>
          <w:shd w:val="clear" w:color="auto" w:fill="FFFFFF"/>
        </w:rPr>
        <w:t>, unici attori sul palcoscenico, gestiscono con maestria riuscendo a trasmettere al pubblico il dramma di quell'uomo che un tempo fu re e della sua amata Anna (...) con la complicità di scenografie che mutano col ritmo dei ricordi, quasi sovrapponendosi."</w:t>
      </w:r>
    </w:p>
    <w:p w14:paraId="0026F03F" w14:textId="3BFA889E" w:rsidR="00A03E52" w:rsidRDefault="00A03E52" w:rsidP="00EE190C">
      <w:pPr>
        <w:spacing w:after="0" w:line="240" w:lineRule="auto"/>
      </w:pPr>
      <w:r>
        <w:rPr>
          <w:noProof/>
        </w:rPr>
        <w:drawing>
          <wp:inline distT="0" distB="0" distL="0" distR="0" wp14:anchorId="2FC06C5F" wp14:editId="34B5C2AF">
            <wp:extent cx="6120130" cy="2766695"/>
            <wp:effectExtent l="0" t="0" r="0" b="0"/>
            <wp:docPr id="1" name="Immagine 1" descr="Immagine che contiene testo, quotidi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francaWeek 8 dicembre, Trinità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7F576" w14:textId="52A5FE33" w:rsidR="00A03E52" w:rsidRDefault="00A03E52" w:rsidP="00EE190C">
      <w:pPr>
        <w:spacing w:after="0" w:line="240" w:lineRule="auto"/>
      </w:pPr>
    </w:p>
    <w:p w14:paraId="4515CD95" w14:textId="77777777" w:rsidR="00A03E52" w:rsidRDefault="00A03E52" w:rsidP="00EE190C">
      <w:pPr>
        <w:spacing w:after="0" w:line="240" w:lineRule="auto"/>
      </w:pPr>
    </w:p>
    <w:sectPr w:rsidR="00A03E52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1DDE" w14:textId="77777777" w:rsidR="008F04EF" w:rsidRDefault="008F04EF" w:rsidP="00EE190C">
      <w:pPr>
        <w:spacing w:after="0" w:line="240" w:lineRule="auto"/>
      </w:pPr>
      <w:r>
        <w:separator/>
      </w:r>
    </w:p>
  </w:endnote>
  <w:endnote w:type="continuationSeparator" w:id="0">
    <w:p w14:paraId="7F68701E" w14:textId="77777777" w:rsidR="008F04EF" w:rsidRDefault="008F04EF" w:rsidP="00EE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7591" w14:textId="77777777" w:rsidR="008F04EF" w:rsidRDefault="008F04EF" w:rsidP="00EE190C">
      <w:pPr>
        <w:spacing w:after="0" w:line="240" w:lineRule="auto"/>
      </w:pPr>
      <w:r>
        <w:separator/>
      </w:r>
    </w:p>
  </w:footnote>
  <w:footnote w:type="continuationSeparator" w:id="0">
    <w:p w14:paraId="49DA165B" w14:textId="77777777" w:rsidR="008F04EF" w:rsidRDefault="008F04EF" w:rsidP="00EE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0F4C" w14:textId="0C0C1021" w:rsidR="00EE190C" w:rsidRDefault="00EE190C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RICCARDO PERSO, </w:t>
    </w:r>
    <w:sdt>
      <w:sdtPr>
        <w:rPr>
          <w:color w:val="4472C4" w:themeColor="accent1"/>
        </w:rPr>
        <w:alias w:val="Titolo"/>
        <w:tag w:val=""/>
        <w:id w:val="664756013"/>
        <w:placeholder>
          <w:docPart w:val="4D2BDD96D1AF4149A01105E52F1547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472C4" w:themeColor="accent1"/>
          </w:rPr>
          <w:t>RECENSIONI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ore"/>
        <w:tag w:val=""/>
        <w:id w:val="-1677181147"/>
        <w:placeholder>
          <w:docPart w:val="C27D5AF85345406C9A5C8B0BAE26863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4472C4" w:themeColor="accent1"/>
          </w:rPr>
          <w:t>Referente Ufficio Stampa Ippogrifo Produzioni: Barbara Baldo</w:t>
        </w:r>
      </w:sdtContent>
    </w:sdt>
  </w:p>
  <w:p w14:paraId="5996DF36" w14:textId="77777777" w:rsidR="00EE190C" w:rsidRDefault="00EE19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40"/>
    <w:rsid w:val="000E7C8A"/>
    <w:rsid w:val="001C7E40"/>
    <w:rsid w:val="00440830"/>
    <w:rsid w:val="006745D2"/>
    <w:rsid w:val="007F7EC8"/>
    <w:rsid w:val="0080264A"/>
    <w:rsid w:val="008F04EF"/>
    <w:rsid w:val="00924EBF"/>
    <w:rsid w:val="009828A4"/>
    <w:rsid w:val="00A03E52"/>
    <w:rsid w:val="00E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2E69"/>
  <w15:chartTrackingRefBased/>
  <w15:docId w15:val="{93B54ABA-6F69-44B9-8D72-0C399D68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90C"/>
  </w:style>
  <w:style w:type="paragraph" w:styleId="Pidipagina">
    <w:name w:val="footer"/>
    <w:basedOn w:val="Normale"/>
    <w:link w:val="PidipaginaCarattere"/>
    <w:uiPriority w:val="99"/>
    <w:unhideWhenUsed/>
    <w:rsid w:val="00EE1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90C"/>
  </w:style>
  <w:style w:type="character" w:styleId="Collegamentoipertestuale">
    <w:name w:val="Hyperlink"/>
    <w:basedOn w:val="Carpredefinitoparagrafo"/>
    <w:uiPriority w:val="99"/>
    <w:unhideWhenUsed/>
    <w:rsid w:val="00EE19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190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E190C"/>
    <w:rPr>
      <w:i/>
      <w:iCs/>
    </w:rPr>
  </w:style>
  <w:style w:type="character" w:styleId="Enfasigrassetto">
    <w:name w:val="Strong"/>
    <w:basedOn w:val="Carpredefinitoparagrafo"/>
    <w:uiPriority w:val="22"/>
    <w:qFormat/>
    <w:rsid w:val="00EE190C"/>
    <w:rPr>
      <w:b/>
      <w:bCs/>
    </w:rPr>
  </w:style>
  <w:style w:type="character" w:customStyle="1" w:styleId="textexposedshow">
    <w:name w:val="text_exposed_show"/>
    <w:basedOn w:val="Carpredefinitoparagrafo"/>
    <w:rsid w:val="0080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nsito.net/teatro/riccardo-perso-ippogrifo-recensione.html?fbclid=IwAR3JAHqMY6rhVMccNeGAMQdohszoJ_zmfy_EaMPQWbjCizQTM6msMwA5QWU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hiara.mascalzoni?__tn__=K-R&amp;eid=ARDwtwsXUiQCS96sR4vLVkLzEg847ULMoUWLzhGLSRtJpir8SGX3CjpOOjS32BXmiRxCRLjnQeLXVqgt&amp;fref=mentions&amp;__xts__%5B0%5D=68.ARCtXMBvFRfJ6IV0di9YiORt0gYMWVLkxFY5oHu5H5BPKNl3SsC7ZV_9GeAsB-SmjDHpCbH2XBTLsEidz8ofnVVG9yGv4WYe6YXAvvOXfGZ-sACSAiXq_6IpQ8pCKl4EMsmvVaewDx2TsTJ_Jd-jktzptzYP502xkOTyvojm3f4CM63z0OCLNkSEI4Jg9NNmaKoN7j_RvtL_-jrjMTDXc59E0JZruYMstaCb7BQfB7IDJW8Fm-5hhDhjZgrVHuG_AADSjNxSWaLZIsDeh7mWh5J3flCHEzojmKccI0qO2P6CBQ4JfOYaM4G4MiQNhRK2M49-TYmEJES4fe1md3dUe9CrjQ" TargetMode="External"/><Relationship Id="rId12" Type="http://schemas.openxmlformats.org/officeDocument/2006/relationships/hyperlink" Target="http://www.radiogarda.fm/index.php/events/item/152-riccardo-perso-debutta-a-verona-al-teatro-ss-trinita?fbclid=IwAR11SZNIueC7cLLj7u_K_eem7XdPR-oVs84LArw4HOQ4wgrQBAZkyUnYuD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diego.facciotti?__tn__=K-R&amp;eid=ARB2yZdxkYQrZNBTDSIImB09AfdiMyJNwx8JuFtaqRj4TNXZOBVFcneEPDywl5oJXFca9-2UBc0hSDOE&amp;fref=mentions&amp;__xts__%5B0%5D=68.ARCtXMBvFRfJ6IV0di9YiORt0gYMWVLkxFY5oHu5H5BPKNl3SsC7ZV_9GeAsB-SmjDHpCbH2XBTLsEidz8ofnVVG9yGv4WYe6YXAvvOXfGZ-sACSAiXq_6IpQ8pCKl4EMsmvVaewDx2TsTJ_Jd-jktzptzYP502xkOTyvojm3f4CM63z0OCLNkSEI4Jg9NNmaKoN7j_RvtL_-jrjMTDXc59E0JZruYMstaCb7BQfB7IDJW8Fm-5hhDhjZgrVHuG_AADSjNxSWaLZIsDeh7mWh5J3flCHEzojmKccI0qO2P6CBQ4JfOYaM4G4MiQNhRK2M49-TYmEJES4fe1md3dUe9CrjQ" TargetMode="External"/><Relationship Id="rId11" Type="http://schemas.openxmlformats.org/officeDocument/2006/relationships/hyperlink" Target="https://www.modulazionitemporali.it/riccardo-perso-di-alberto-rizzi-al-teatro-ss-trinita-di-verona/?fbclid=IwAR1zuCP16HjJDB1FZuojlVd_pvhYV_eHcnRnJYqC71VZWHqCS4AItouQnU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chiara.mascalzoni?__tn__=K-R&amp;eid=ARAlMyvwAIhPdjO5xAFStqdHovXC-Q6Ns6UR3pVkxj_VK7FXWIa4KHXohZIgJM9b7JR3yb5cqkayMyzI&amp;fref=mentions&amp;__xts__%5B0%5D=68.ARCgTwUhDIWdI9LWOfn_zWJuevTTrb0FwIUu4bgAF3QDe0rlaxeZSKT7uagit6ynbzSVcmVyhSp5ljmYl25aGYXwQIbDm8dpAUlckLFNUoSDURtNeaQmUFIodMHO-7W8PkP9dIZ0f4MRkaRu0yea8eP5Zat3BIuql5NGLM31cVWymU6HHL_VdKHwoRSw-o-TZq7PxWiYjcqGLRYnktpfQKOb9inpkvbPCpL_GU0H6hw5bTjUn7X8qlis1wzQ5wqJEadRioSb6VRMwGGUy3jIWVBHw5WoUYRIyd6YXVfCSCqUfo9vEPaBjn2ckMKrI7Aqr-Jbqz9u26k30vXdHAiSJwyjEg" TargetMode="Externa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ippogrifi/?__tn__=K-R&amp;eid=ARAGclZ5rlThqoTxvSF04PA2YcmycQUoDWrsZFUii30GFp8R1_6-DhI8jXtPUUB9ZHfTieUgKrSmnZ1n&amp;fref=mentions&amp;__xts__%5B0%5D=68.ARCihrx3-LNgkhy46lhV4HvWVTO6dA_7WBtIySQe15w6VFWiVjwTOAMZB9XathTvb307pkApyZyPIloKyAJU0qwm8Vs_eCoDARmwqMmTIjUz9tcGhH2DSF9XAILDwNhHd95xSWhTAJ2BoS0WQ1T8wmhVaG7wSpXcNoxAuWN73bJAuGcVN2BR6_TLE-iKjvXnMnClc2X-E_DZAIKVtrR7Xwf0dSHgZIbcvkpTaSyCDaWTMktVjzhE4cS6R33o7QfDHWCCVMRtvTt5MX5nIHhun5WStnIMF2u-lstXdxZoM4tbHLABaJ8R8IIMxuZE1ec7z4gZ_EKcbvmyiwqOdk3AupXDiQ" TargetMode="External"/><Relationship Id="rId14" Type="http://schemas.openxmlformats.org/officeDocument/2006/relationships/hyperlink" Target="https://www.facebook.com/diego.facciotti?__tn__=K-R&amp;eid=ARDmuzAhpIfUun3nU8cHfHnEz0CW8uZLJKLxsxApJ-iJLJcuxnuw3QbyG8rzDrig5d0saPt5mn4zAuQw&amp;fref=mentions&amp;__xts__%5B0%5D=68.ARCgTwUhDIWdI9LWOfn_zWJuevTTrb0FwIUu4bgAF3QDe0rlaxeZSKT7uagit6ynbzSVcmVyhSp5ljmYl25aGYXwQIbDm8dpAUlckLFNUoSDURtNeaQmUFIodMHO-7W8PkP9dIZ0f4MRkaRu0yea8eP5Zat3BIuql5NGLM31cVWymU6HHL_VdKHwoRSw-o-TZq7PxWiYjcqGLRYnktpfQKOb9inpkvbPCpL_GU0H6hw5bTjUn7X8qlis1wzQ5wqJEadRioSb6VRMwGGUy3jIWVBHw5WoUYRIyd6YXVfCSCqUfo9vEPaBjn2ckMKrI7Aqr-Jbqz9u26k30vXdHAiSJwyjE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2BDD96D1AF4149A01105E52F1547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569DCC-AE4C-4B6E-90AF-4A866262A133}"/>
      </w:docPartPr>
      <w:docPartBody>
        <w:p w:rsidR="00EB0DA3" w:rsidRDefault="00930D70" w:rsidP="00930D70">
          <w:pPr>
            <w:pStyle w:val="4D2BDD96D1AF4149A01105E52F154724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C27D5AF85345406C9A5C8B0BAE268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753B0-9737-4029-BD05-CE34776A5527}"/>
      </w:docPartPr>
      <w:docPartBody>
        <w:p w:rsidR="00EB0DA3" w:rsidRDefault="00930D70" w:rsidP="00930D70">
          <w:pPr>
            <w:pStyle w:val="C27D5AF85345406C9A5C8B0BAE268634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70"/>
    <w:rsid w:val="00205BB5"/>
    <w:rsid w:val="00930D70"/>
    <w:rsid w:val="00A1267A"/>
    <w:rsid w:val="00A13BC7"/>
    <w:rsid w:val="00EB0DA3"/>
    <w:rsid w:val="00F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D2BDD96D1AF4149A01105E52F154724">
    <w:name w:val="4D2BDD96D1AF4149A01105E52F154724"/>
    <w:rsid w:val="00930D70"/>
  </w:style>
  <w:style w:type="paragraph" w:customStyle="1" w:styleId="C27D5AF85345406C9A5C8B0BAE268634">
    <w:name w:val="C27D5AF85345406C9A5C8B0BAE268634"/>
    <w:rsid w:val="00930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RECENSIONI</dc:title>
  <dc:subject/>
  <dc:creator>Referente Ufficio Stampa Ippogrifo Produzioni: Barbara Baldo</dc:creator>
  <cp:keywords/>
  <dc:description/>
  <cp:lastModifiedBy>Barbara Baldo</cp:lastModifiedBy>
  <cp:revision>5</cp:revision>
  <dcterms:created xsi:type="dcterms:W3CDTF">2018-12-10T08:45:00Z</dcterms:created>
  <dcterms:modified xsi:type="dcterms:W3CDTF">2019-02-22T10:56:00Z</dcterms:modified>
</cp:coreProperties>
</file>